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autoSpaceDE/>
        <w:autoSpaceDN/>
        <w:widowControl/>
        <w:wordWrap/>
        <w:jc w:val="center"/>
        <w:shd w:val="clear" w:color="auto" w:fill="FFFFFF"/>
        <w:spacing w:after="0" w:line="240" w:lineRule="auto"/>
        <w:rPr>
          <w:rFonts w:ascii="맑은 고딕" w:eastAsia="맑은 고딕" w:hAnsi="맑은 고딕" w:cs="맑은 고딕"/>
          <w:b/>
          <w:bCs/>
          <w:color w:val="000000"/>
          <w:sz w:val="26"/>
          <w:szCs w:val="26"/>
          <w:kern w:val="0"/>
          <w:u w:color="auto"/>
        </w:rPr>
      </w:pPr>
      <w:r>
        <w:rPr>
          <w:bdr w:val="none"/>
          <w:rFonts w:ascii="맑은 고딕" w:eastAsia="맑은 고딕" w:hAnsi="맑은 고딕" w:cs="맑은 고딕" w:hint="eastAsia"/>
          <w:b/>
          <w:bCs/>
          <w:color w:val="5B5B5B"/>
          <w:sz w:val="26"/>
          <w:szCs w:val="26"/>
          <w:kern w:val="0"/>
          <w:u w:color="auto"/>
        </w:rPr>
        <w:t>20</w:t>
      </w:r>
      <w:r>
        <w:rPr>
          <w:bdr w:val="none"/>
          <w:lang w:eastAsia="ko-KR"/>
          <w:rFonts w:ascii="맑은 고딕" w:eastAsia="맑은 고딕" w:hAnsi="맑은 고딕" w:cs="맑은 고딕" w:hint="eastAsia"/>
          <w:b/>
          <w:bCs/>
          <w:color w:val="5B5B5B"/>
          <w:sz w:val="26"/>
          <w:szCs w:val="26"/>
          <w:kern w:val="0"/>
          <w:u w:color="auto"/>
          <w:rtl w:val="off"/>
        </w:rPr>
        <w:t>25</w:t>
      </w:r>
      <w:r>
        <w:rPr>
          <w:bdr w:val="none"/>
          <w:rFonts w:ascii="맑은 고딕" w:eastAsia="맑은 고딕" w:hAnsi="맑은 고딕" w:cs="맑은 고딕" w:hint="eastAsia"/>
          <w:b/>
          <w:bCs/>
          <w:color w:val="5B5B5B"/>
          <w:sz w:val="26"/>
          <w:szCs w:val="26"/>
          <w:kern w:val="0"/>
          <w:u w:color="auto"/>
        </w:rPr>
        <w:t xml:space="preserve">학년도 </w:t>
      </w:r>
      <w:r>
        <w:rPr>
          <w:bdr w:val="none"/>
          <w:lang w:eastAsia="ko-KR"/>
          <w:rFonts w:ascii="맑은 고딕" w:eastAsia="맑은 고딕" w:hAnsi="맑은 고딕" w:cs="맑은 고딕" w:hint="eastAsia"/>
          <w:b/>
          <w:bCs/>
          <w:color w:val="5B5B5B"/>
          <w:sz w:val="26"/>
          <w:szCs w:val="26"/>
          <w:kern w:val="0"/>
          <w:u w:color="auto"/>
          <w:rtl w:val="off"/>
        </w:rPr>
        <w:t>봄</w:t>
      </w:r>
      <w:r>
        <w:rPr>
          <w:bdr w:val="none"/>
          <w:rFonts w:ascii="맑은 고딕" w:eastAsia="맑은 고딕" w:hAnsi="맑은 고딕" w:cs="맑은 고딕" w:hint="eastAsia"/>
          <w:b/>
          <w:bCs/>
          <w:color w:val="5B5B5B"/>
          <w:sz w:val="26"/>
          <w:szCs w:val="26"/>
          <w:kern w:val="0"/>
          <w:u w:color="auto"/>
        </w:rPr>
        <w:t>학기</w:t>
      </w:r>
      <w:r>
        <w:rPr>
          <w:bdr w:val="none"/>
          <w:rFonts w:ascii="맑은 고딕" w:eastAsia="맑은 고딕" w:hAnsi="맑은 고딕" w:cs="맑은 고딕" w:hint="eastAsia"/>
          <w:b/>
          <w:bCs/>
          <w:color w:val="5B5B5B"/>
          <w:sz w:val="26"/>
          <w:szCs w:val="26"/>
          <w:kern w:val="0"/>
          <w:u w:color="auto"/>
        </w:rPr>
        <w:br/>
      </w:r>
      <w:r>
        <w:rPr>
          <w:bdr w:val="none"/>
          <w:rFonts w:ascii="맑은 고딕" w:eastAsia="맑은 고딕" w:hAnsi="맑은 고딕" w:cs="맑은 고딕" w:hint="eastAsia"/>
          <w:b/>
          <w:bCs/>
          <w:color w:val="5B5B5B"/>
          <w:sz w:val="26"/>
          <w:szCs w:val="26"/>
          <w:kern w:val="0"/>
          <w:u w:color="auto"/>
        </w:rPr>
        <w:t>University of California, Berkeley</w:t>
      </w:r>
      <w:r>
        <w:rPr>
          <w:bdr w:val="none"/>
          <w:rFonts w:ascii="맑은 고딕" w:eastAsia="맑은 고딕" w:hAnsi="맑은 고딕" w:cs="맑은 고딕" w:hint="eastAsia"/>
          <w:b/>
          <w:bCs/>
          <w:color w:val="5B5B5B"/>
          <w:sz w:val="26"/>
          <w:szCs w:val="26"/>
          <w:kern w:val="0"/>
          <w:u w:color="auto"/>
        </w:rPr>
        <w:br/>
      </w:r>
      <w:r>
        <w:rPr>
          <w:bdr w:val="none"/>
          <w:rFonts w:ascii="맑은 고딕" w:eastAsia="맑은 고딕" w:hAnsi="맑은 고딕" w:cs="맑은 고딕" w:hint="eastAsia"/>
          <w:b/>
          <w:bCs/>
          <w:color w:val="5B5B5B"/>
          <w:sz w:val="26"/>
          <w:szCs w:val="26"/>
          <w:kern w:val="0"/>
          <w:u w:color="auto"/>
        </w:rPr>
        <w:t>문과대학 해외파견학생 선발 공고</w:t>
      </w:r>
    </w:p>
    <w:p>
      <w:pPr>
        <w:autoSpaceDE/>
        <w:autoSpaceDN/>
        <w:widowControl/>
        <w:wordWrap/>
        <w:jc w:val="left"/>
        <w:shd w:val="clear" w:color="auto" w:fill="FFFFFF"/>
        <w:spacing w:after="0" w:line="240" w:lineRule="auto"/>
        <w:rPr>
          <w:rFonts w:ascii="맑은 고딕" w:eastAsia="맑은 고딕" w:hAnsi="맑은 고딕" w:cs="맑은 고딕"/>
          <w:color w:val="000000"/>
          <w:szCs w:val="20"/>
          <w:kern w:val="0"/>
          <w:u w:color="auto"/>
        </w:rPr>
      </w:pPr>
      <w:r>
        <w:rPr>
          <w:bdr w:val="none"/>
          <w:rFonts w:ascii="맑은 고딕" w:eastAsia="맑은 고딕" w:hAnsi="맑은 고딕" w:cs="맑은 고딕" w:hint="eastAsia"/>
          <w:color w:val="5B5B5B"/>
          <w:sz w:val="20"/>
          <w:szCs w:val="20"/>
          <w:kern w:val="0"/>
          <w:u w:color="auto"/>
        </w:rPr>
        <w:t> </w:t>
      </w:r>
    </w:p>
    <w:p>
      <w:pPr>
        <w:autoSpaceDE/>
        <w:autoSpaceDN/>
        <w:widowControl/>
        <w:wordWrap/>
        <w:jc w:val="left"/>
        <w:shd w:val="clear" w:color="auto" w:fill="FFFFFF"/>
        <w:spacing w:after="0" w:line="240" w:lineRule="auto"/>
        <w:rPr>
          <w:bdr w:val="none"/>
          <w:lang w:eastAsia="ko-KR"/>
          <w:rFonts w:ascii="맑은 고딕" w:eastAsia="맑은 고딕" w:hAnsi="맑은 고딕" w:cs="맑은 고딕" w:hint="eastAsia"/>
          <w:color w:val="5B5B5B"/>
          <w:sz w:val="20"/>
          <w:szCs w:val="20"/>
          <w:kern w:val="0"/>
          <w:u w:color="auto"/>
          <w:rtl w:val="off"/>
        </w:rPr>
      </w:pPr>
      <w:r>
        <w:rPr>
          <w:bdr w:val="none"/>
          <w:rFonts w:ascii="맑은 고딕" w:eastAsia="맑은 고딕" w:hAnsi="맑은 고딕" w:cs="맑은 고딕" w:hint="eastAsia"/>
          <w:color w:val="5B5B5B"/>
          <w:sz w:val="20"/>
          <w:szCs w:val="20"/>
          <w:kern w:val="0"/>
          <w:u w:color="auto"/>
        </w:rPr>
        <w:t>202</w:t>
      </w:r>
      <w:r>
        <w:rPr>
          <w:bdr w:val="none"/>
          <w:lang w:eastAsia="ko-KR"/>
          <w:rFonts w:ascii="맑은 고딕" w:eastAsia="맑은 고딕" w:hAnsi="맑은 고딕" w:cs="맑은 고딕" w:hint="eastAsia"/>
          <w:color w:val="5B5B5B"/>
          <w:sz w:val="20"/>
          <w:szCs w:val="20"/>
          <w:kern w:val="0"/>
          <w:u w:color="auto"/>
          <w:rtl w:val="off"/>
        </w:rPr>
        <w:t>5</w:t>
      </w:r>
      <w:r>
        <w:rPr>
          <w:bdr w:val="none"/>
          <w:rFonts w:ascii="맑은 고딕" w:eastAsia="맑은 고딕" w:hAnsi="맑은 고딕" w:cs="맑은 고딕" w:hint="eastAsia"/>
          <w:color w:val="5B5B5B"/>
          <w:sz w:val="20"/>
          <w:szCs w:val="20"/>
          <w:kern w:val="0"/>
          <w:u w:color="auto"/>
        </w:rPr>
        <w:t>학년도</w:t>
      </w:r>
      <w:r>
        <w:rPr>
          <w:bdr w:val="none"/>
          <w:rFonts w:ascii="맑은 고딕" w:eastAsia="맑은 고딕" w:hAnsi="맑은 고딕" w:cs="맑은 고딕" w:hint="eastAsia"/>
          <w:color w:val="5B5B5B"/>
          <w:sz w:val="20"/>
          <w:szCs w:val="20"/>
          <w:kern w:val="0"/>
          <w:u w:color="auto"/>
        </w:rPr>
        <w:t> </w:t>
      </w:r>
      <w:r>
        <w:rPr>
          <w:bdr w:val="none"/>
          <w:lang w:eastAsia="ko-KR"/>
          <w:rFonts w:ascii="맑은 고딕" w:eastAsia="맑은 고딕" w:hAnsi="맑은 고딕" w:cs="맑은 고딕" w:hint="eastAsia"/>
          <w:color w:val="5B5B5B"/>
          <w:sz w:val="20"/>
          <w:szCs w:val="20"/>
          <w:kern w:val="0"/>
          <w:u w:color="auto"/>
          <w:rtl w:val="off"/>
        </w:rPr>
        <w:t>1</w:t>
      </w:r>
      <w:r>
        <w:rPr>
          <w:bdr w:val="none"/>
          <w:rFonts w:ascii="맑은 고딕" w:eastAsia="맑은 고딕" w:hAnsi="맑은 고딕" w:cs="맑은 고딕" w:hint="eastAsia"/>
          <w:color w:val="5B5B5B"/>
          <w:sz w:val="20"/>
          <w:szCs w:val="20"/>
          <w:kern w:val="0"/>
          <w:u w:color="auto"/>
        </w:rPr>
        <w:t>학기 문과대학 해외파견 University of California, Berkeley(이하 UC. BERKELEY) </w:t>
      </w:r>
    </w:p>
    <w:p>
      <w:pPr>
        <w:autoSpaceDE/>
        <w:autoSpaceDN/>
        <w:widowControl/>
        <w:wordWrap/>
        <w:jc w:val="left"/>
        <w:shd w:val="clear" w:color="auto" w:fill="FFFFFF"/>
        <w:spacing w:after="0" w:line="240" w:lineRule="auto"/>
        <w:rPr>
          <w:rFonts w:ascii="맑은 고딕" w:eastAsia="맑은 고딕" w:hAnsi="맑은 고딕" w:cs="맑은 고딕"/>
          <w:color w:val="000000"/>
          <w:szCs w:val="20"/>
          <w:kern w:val="0"/>
          <w:u w:color="auto"/>
        </w:rPr>
      </w:pPr>
      <w:r>
        <w:rPr>
          <w:bdr w:val="none"/>
          <w:rFonts w:ascii="맑은 고딕" w:eastAsia="맑은 고딕" w:hAnsi="맑은 고딕" w:cs="맑은 고딕" w:hint="eastAsia"/>
          <w:color w:val="5B5B5B"/>
          <w:sz w:val="20"/>
          <w:szCs w:val="20"/>
          <w:kern w:val="0"/>
          <w:u w:color="auto"/>
        </w:rPr>
        <w:t>프로그램을 아래와 같이 공지합니다.</w:t>
      </w:r>
    </w:p>
    <w:p>
      <w:pPr>
        <w:autoSpaceDE/>
        <w:autoSpaceDN/>
        <w:widowControl/>
        <w:wordWrap/>
        <w:jc w:val="left"/>
        <w:shd w:val="clear" w:color="auto" w:fill="FFFFFF"/>
        <w:spacing w:after="0" w:line="240" w:lineRule="auto"/>
        <w:rPr>
          <w:rFonts w:ascii="맑은 고딕" w:eastAsia="맑은 고딕" w:hAnsi="맑은 고딕" w:cs="맑은 고딕"/>
          <w:color w:val="000000"/>
          <w:szCs w:val="20"/>
          <w:kern w:val="0"/>
          <w:u w:color="auto"/>
        </w:rPr>
      </w:pPr>
      <w:r>
        <w:rPr>
          <w:bdr w:val="none"/>
          <w:rFonts w:ascii="맑은 고딕" w:eastAsia="맑은 고딕" w:hAnsi="맑은 고딕" w:cs="맑은 고딕" w:hint="eastAsia"/>
          <w:color w:val="5B5B5B"/>
          <w:sz w:val="20"/>
          <w:szCs w:val="20"/>
          <w:kern w:val="0"/>
          <w:u w:color="auto"/>
        </w:rPr>
        <w:t> </w:t>
      </w:r>
    </w:p>
    <w:p>
      <w:pPr>
        <w:autoSpaceDE/>
        <w:autoSpaceDN/>
        <w:widowControl/>
        <w:wordWrap/>
        <w:jc w:val="center"/>
        <w:shd w:val="clear" w:color="auto" w:fill="FFFFFF"/>
        <w:spacing w:after="0" w:line="240" w:lineRule="auto"/>
        <w:rPr>
          <w:rFonts w:ascii="맑은 고딕" w:eastAsia="맑은 고딕" w:hAnsi="맑은 고딕" w:cs="맑은 고딕"/>
          <w:color w:val="000000"/>
          <w:szCs w:val="20"/>
          <w:kern w:val="0"/>
          <w:u w:color="auto"/>
        </w:rPr>
      </w:pPr>
      <w:r>
        <w:rPr>
          <w:bdr w:val="none"/>
          <w:rFonts w:ascii="맑은 고딕" w:eastAsia="맑은 고딕" w:hAnsi="맑은 고딕" w:cs="맑은 고딕" w:hint="eastAsia"/>
          <w:color w:val="5B5B5B"/>
          <w:sz w:val="20"/>
          <w:szCs w:val="20"/>
          <w:kern w:val="0"/>
          <w:u w:color="auto"/>
        </w:rPr>
        <w:t>- 아     래 -</w:t>
      </w:r>
    </w:p>
    <w:p>
      <w:pPr>
        <w:autoSpaceDE/>
        <w:autoSpaceDN/>
        <w:widowControl/>
        <w:wordWrap/>
        <w:jc w:val="left"/>
        <w:shd w:val="clear" w:color="auto" w:fill="FFFFFF"/>
        <w:spacing w:after="0" w:line="240" w:lineRule="auto"/>
        <w:rPr>
          <w:rFonts w:ascii="맑은 고딕" w:eastAsia="맑은 고딕" w:hAnsi="맑은 고딕" w:cs="맑은 고딕"/>
          <w:color w:val="000000"/>
          <w:szCs w:val="20"/>
          <w:kern w:val="0"/>
          <w:u w:color="auto"/>
        </w:rPr>
      </w:pPr>
      <w:r>
        <w:rPr>
          <w:bdr w:val="none"/>
          <w:rFonts w:ascii="맑은 고딕" w:eastAsia="맑은 고딕" w:hAnsi="맑은 고딕" w:cs="맑은 고딕" w:hint="eastAsia"/>
          <w:color w:val="5B5B5B"/>
          <w:sz w:val="20"/>
          <w:szCs w:val="20"/>
          <w:kern w:val="0"/>
          <w:u w:color="auto"/>
        </w:rPr>
        <w:br/>
      </w:r>
      <w:r>
        <w:rPr>
          <w:bdr w:val="none"/>
          <w:rFonts w:ascii="맑은 고딕" w:eastAsia="맑은 고딕" w:hAnsi="맑은 고딕" w:cs="맑은 고딕" w:hint="eastAsia"/>
          <w:b/>
          <w:bCs/>
          <w:color w:val="5B5B5B"/>
          <w:sz w:val="20"/>
          <w:szCs w:val="20"/>
          <w:kern w:val="0"/>
          <w:u w:color="auto"/>
        </w:rPr>
        <w:t>1. 연수기간:</w:t>
      </w:r>
      <w:r>
        <w:rPr>
          <w:bdr w:val="none"/>
          <w:rFonts w:ascii="맑은 고딕" w:eastAsia="맑은 고딕" w:hAnsi="맑은 고딕" w:cs="맑은 고딕" w:hint="eastAsia"/>
          <w:color w:val="5B5B5B"/>
          <w:sz w:val="20"/>
          <w:szCs w:val="20"/>
          <w:kern w:val="0"/>
          <w:u w:color="auto"/>
        </w:rPr>
        <w:t xml:space="preserve"> 202</w:t>
      </w:r>
      <w:r>
        <w:rPr>
          <w:bdr w:val="none"/>
          <w:lang w:eastAsia="ko-KR"/>
          <w:rFonts w:ascii="맑은 고딕" w:eastAsia="맑은 고딕" w:hAnsi="맑은 고딕" w:cs="맑은 고딕" w:hint="eastAsia"/>
          <w:color w:val="5B5B5B"/>
          <w:sz w:val="20"/>
          <w:szCs w:val="20"/>
          <w:kern w:val="0"/>
          <w:u w:color="auto"/>
          <w:rtl w:val="off"/>
        </w:rPr>
        <w:t>5</w:t>
      </w:r>
      <w:r>
        <w:rPr>
          <w:bdr w:val="none"/>
          <w:rFonts w:ascii="맑은 고딕" w:eastAsia="맑은 고딕" w:hAnsi="맑은 고딕" w:cs="맑은 고딕" w:hint="eastAsia"/>
          <w:color w:val="5B5B5B"/>
          <w:sz w:val="20"/>
          <w:szCs w:val="20"/>
          <w:kern w:val="0"/>
          <w:u w:color="auto"/>
        </w:rPr>
        <w:t>년</w:t>
      </w:r>
      <w:r>
        <w:rPr>
          <w:bdr w:val="none"/>
          <w:rFonts w:ascii="맑은 고딕" w:eastAsia="맑은 고딕" w:hAnsi="맑은 고딕" w:cs="맑은 고딕" w:hint="eastAsia"/>
          <w:color w:val="5B5B5B"/>
          <w:sz w:val="20"/>
          <w:szCs w:val="20"/>
          <w:kern w:val="0"/>
          <w:u w:color="auto"/>
        </w:rPr>
        <w:t> </w:t>
      </w:r>
      <w:r>
        <w:rPr>
          <w:bdr w:val="none"/>
          <w:lang w:eastAsia="ko-KR"/>
          <w:rFonts w:ascii="맑은 고딕" w:eastAsia="맑은 고딕" w:hAnsi="맑은 고딕" w:cs="맑은 고딕" w:hint="eastAsia"/>
          <w:color w:val="5B5B5B"/>
          <w:sz w:val="20"/>
          <w:szCs w:val="20"/>
          <w:kern w:val="0"/>
          <w:u w:color="auto"/>
          <w:rtl w:val="off"/>
        </w:rPr>
        <w:t>1</w:t>
      </w:r>
      <w:r>
        <w:rPr>
          <w:bdr w:val="none"/>
          <w:rFonts w:ascii="맑은 고딕" w:eastAsia="맑은 고딕" w:hAnsi="맑은 고딕" w:cs="맑은 고딕" w:hint="eastAsia"/>
          <w:color w:val="5B5B5B"/>
          <w:sz w:val="20"/>
          <w:szCs w:val="20"/>
          <w:kern w:val="0"/>
          <w:u w:color="auto"/>
        </w:rPr>
        <w:t>월 </w:t>
      </w:r>
      <w:r>
        <w:rPr>
          <w:bdr w:val="none"/>
          <w:lang w:eastAsia="ko-KR"/>
          <w:rFonts w:ascii="맑은 고딕" w:eastAsia="맑은 고딕" w:hAnsi="맑은 고딕" w:cs="맑은 고딕" w:hint="eastAsia"/>
          <w:color w:val="5B5B5B"/>
          <w:sz w:val="20"/>
          <w:szCs w:val="20"/>
          <w:kern w:val="0"/>
          <w:u w:color="auto"/>
          <w:rtl w:val="off"/>
        </w:rPr>
        <w:t>14</w:t>
      </w:r>
      <w:r>
        <w:rPr>
          <w:bdr w:val="none"/>
          <w:rFonts w:ascii="맑은 고딕" w:eastAsia="맑은 고딕" w:hAnsi="맑은 고딕" w:cs="맑은 고딕" w:hint="eastAsia"/>
          <w:color w:val="5B5B5B"/>
          <w:sz w:val="20"/>
          <w:szCs w:val="20"/>
          <w:kern w:val="0"/>
          <w:u w:color="auto"/>
        </w:rPr>
        <w:t>일 – 202</w:t>
      </w:r>
      <w:r>
        <w:rPr>
          <w:bdr w:val="none"/>
          <w:lang w:eastAsia="ko-KR"/>
          <w:rFonts w:ascii="맑은 고딕" w:eastAsia="맑은 고딕" w:hAnsi="맑은 고딕" w:cs="맑은 고딕" w:hint="eastAsia"/>
          <w:color w:val="5B5B5B"/>
          <w:sz w:val="20"/>
          <w:szCs w:val="20"/>
          <w:kern w:val="0"/>
          <w:u w:color="auto"/>
          <w:rtl w:val="off"/>
        </w:rPr>
        <w:t>5</w:t>
      </w:r>
      <w:r>
        <w:rPr>
          <w:bdr w:val="none"/>
          <w:rFonts w:ascii="맑은 고딕" w:eastAsia="맑은 고딕" w:hAnsi="맑은 고딕" w:cs="맑은 고딕" w:hint="eastAsia"/>
          <w:color w:val="5B5B5B"/>
          <w:sz w:val="20"/>
          <w:szCs w:val="20"/>
          <w:kern w:val="0"/>
          <w:u w:color="auto"/>
        </w:rPr>
        <w:t>년</w:t>
      </w:r>
      <w:r>
        <w:rPr>
          <w:bdr w:val="none"/>
          <w:rFonts w:ascii="맑은 고딕" w:eastAsia="맑은 고딕" w:hAnsi="맑은 고딕" w:cs="맑은 고딕" w:hint="eastAsia"/>
          <w:color w:val="5B5B5B"/>
          <w:sz w:val="20"/>
          <w:szCs w:val="20"/>
          <w:kern w:val="0"/>
          <w:u w:color="auto"/>
        </w:rPr>
        <w:t> </w:t>
      </w:r>
      <w:r>
        <w:rPr>
          <w:bdr w:val="none"/>
          <w:lang w:eastAsia="ko-KR"/>
          <w:rFonts w:ascii="맑은 고딕" w:eastAsia="맑은 고딕" w:hAnsi="맑은 고딕" w:cs="맑은 고딕" w:hint="eastAsia"/>
          <w:color w:val="5B5B5B"/>
          <w:sz w:val="20"/>
          <w:szCs w:val="20"/>
          <w:kern w:val="0"/>
          <w:u w:color="auto"/>
          <w:rtl w:val="off"/>
        </w:rPr>
        <w:t>5</w:t>
      </w:r>
      <w:r>
        <w:rPr>
          <w:bdr w:val="none"/>
          <w:rFonts w:ascii="맑은 고딕" w:eastAsia="맑은 고딕" w:hAnsi="맑은 고딕" w:cs="맑은 고딕" w:hint="eastAsia"/>
          <w:color w:val="5B5B5B"/>
          <w:sz w:val="20"/>
          <w:szCs w:val="20"/>
          <w:kern w:val="0"/>
          <w:u w:color="auto"/>
        </w:rPr>
        <w:t>월 </w:t>
      </w:r>
      <w:r>
        <w:rPr>
          <w:bdr w:val="none"/>
          <w:rFonts w:ascii="맑은 고딕" w:eastAsia="맑은 고딕" w:hAnsi="맑은 고딕" w:cs="맑은 고딕" w:hint="eastAsia"/>
          <w:color w:val="5B5B5B"/>
          <w:sz w:val="20"/>
          <w:szCs w:val="20"/>
          <w:kern w:val="0"/>
          <w:u w:color="auto"/>
        </w:rPr>
        <w:t>1</w:t>
      </w:r>
      <w:r>
        <w:rPr>
          <w:bdr w:val="none"/>
          <w:lang w:eastAsia="ko-KR"/>
          <w:rFonts w:ascii="맑은 고딕" w:eastAsia="맑은 고딕" w:hAnsi="맑은 고딕" w:cs="맑은 고딕" w:hint="eastAsia"/>
          <w:color w:val="5B5B5B"/>
          <w:sz w:val="20"/>
          <w:szCs w:val="20"/>
          <w:kern w:val="0"/>
          <w:u w:color="auto"/>
          <w:rtl w:val="off"/>
        </w:rPr>
        <w:t>6</w:t>
      </w:r>
      <w:r>
        <w:rPr>
          <w:bdr w:val="none"/>
          <w:rFonts w:ascii="맑은 고딕" w:eastAsia="맑은 고딕" w:hAnsi="맑은 고딕" w:cs="맑은 고딕" w:hint="eastAsia"/>
          <w:color w:val="5B5B5B"/>
          <w:sz w:val="20"/>
          <w:szCs w:val="20"/>
          <w:kern w:val="0"/>
          <w:u w:color="auto"/>
        </w:rPr>
        <w:t>일 (</w:t>
      </w:r>
      <w:r>
        <w:rPr>
          <w:bdr w:val="none"/>
          <w:lang w:eastAsia="ko-KR"/>
          <w:rFonts w:ascii="맑은 고딕" w:eastAsia="맑은 고딕" w:hAnsi="맑은 고딕" w:cs="맑은 고딕" w:hint="eastAsia"/>
          <w:color w:val="5B5B5B"/>
          <w:sz w:val="20"/>
          <w:szCs w:val="20"/>
          <w:kern w:val="0"/>
          <w:u w:color="auto"/>
          <w:rtl w:val="off"/>
        </w:rPr>
        <w:t>Spring</w:t>
      </w:r>
      <w:r>
        <w:rPr>
          <w:bdr w:val="none"/>
          <w:rFonts w:ascii="맑은 고딕" w:eastAsia="맑은 고딕" w:hAnsi="맑은 고딕" w:cs="맑은 고딕" w:hint="eastAsia"/>
          <w:color w:val="5B5B5B"/>
          <w:sz w:val="20"/>
          <w:szCs w:val="20"/>
          <w:kern w:val="0"/>
          <w:u w:color="auto"/>
        </w:rPr>
        <w:t xml:space="preserve"> 202</w:t>
      </w:r>
      <w:r>
        <w:rPr>
          <w:bdr w:val="none"/>
          <w:lang w:eastAsia="ko-KR"/>
          <w:rFonts w:ascii="맑은 고딕" w:eastAsia="맑은 고딕" w:hAnsi="맑은 고딕" w:cs="맑은 고딕" w:hint="eastAsia"/>
          <w:color w:val="5B5B5B"/>
          <w:sz w:val="20"/>
          <w:szCs w:val="20"/>
          <w:kern w:val="0"/>
          <w:u w:color="auto"/>
          <w:rtl w:val="off"/>
        </w:rPr>
        <w:t>5</w:t>
      </w:r>
      <w:r>
        <w:rPr>
          <w:bdr w:val="none"/>
          <w:rFonts w:ascii="맑은 고딕" w:eastAsia="맑은 고딕" w:hAnsi="맑은 고딕" w:cs="맑은 고딕" w:hint="eastAsia"/>
          <w:color w:val="5B5B5B"/>
          <w:sz w:val="20"/>
          <w:szCs w:val="20"/>
          <w:kern w:val="0"/>
          <w:u w:color="auto"/>
        </w:rPr>
        <w:t>) (변경될 수 있음)</w:t>
      </w:r>
    </w:p>
    <w:p>
      <w:pPr>
        <w:autoSpaceDE/>
        <w:autoSpaceDN/>
        <w:widowControl/>
        <w:wordWrap/>
        <w:jc w:val="left"/>
        <w:shd w:val="clear" w:color="auto" w:fill="FFFFFF"/>
        <w:spacing w:after="0" w:line="240" w:lineRule="auto"/>
        <w:rPr>
          <w:rFonts w:ascii="맑은 고딕" w:eastAsia="맑은 고딕" w:hAnsi="맑은 고딕" w:cs="맑은 고딕"/>
          <w:color w:val="000000"/>
          <w:szCs w:val="20"/>
          <w:kern w:val="0"/>
          <w:u w:color="auto"/>
        </w:rPr>
      </w:pPr>
      <w:r>
        <w:rPr>
          <w:bdr w:val="none"/>
          <w:rFonts w:ascii="맑은 고딕" w:eastAsia="맑은 고딕" w:hAnsi="맑은 고딕" w:cs="맑은 고딕" w:hint="eastAsia"/>
          <w:color w:val="5B5B5B"/>
          <w:sz w:val="20"/>
          <w:szCs w:val="20"/>
          <w:kern w:val="0"/>
          <w:u w:color="auto"/>
        </w:rPr>
        <w:br/>
      </w:r>
      <w:r>
        <w:rPr>
          <w:bdr w:val="none"/>
          <w:rFonts w:ascii="맑은 고딕" w:eastAsia="맑은 고딕" w:hAnsi="맑은 고딕" w:cs="맑은 고딕" w:hint="eastAsia"/>
          <w:b/>
          <w:bCs/>
          <w:color w:val="5B5B5B"/>
          <w:sz w:val="20"/>
          <w:szCs w:val="20"/>
          <w:kern w:val="0"/>
          <w:u w:color="auto"/>
        </w:rPr>
        <w:t>2. 신청대상:</w:t>
      </w:r>
      <w:r>
        <w:rPr>
          <w:bdr w:val="none"/>
          <w:rFonts w:ascii="맑은 고딕" w:eastAsia="맑은 고딕" w:hAnsi="맑은 고딕" w:cs="맑은 고딕" w:hint="eastAsia"/>
          <w:color w:val="5B5B5B"/>
          <w:sz w:val="20"/>
          <w:szCs w:val="20"/>
          <w:kern w:val="0"/>
          <w:u w:color="auto"/>
        </w:rPr>
        <w:t> </w:t>
      </w:r>
      <w:r>
        <w:rPr>
          <w:bdr w:val="none"/>
          <w:rFonts w:ascii="맑은 고딕" w:eastAsia="맑은 고딕" w:hAnsi="맑은 고딕" w:cs="맑은 고딕" w:hint="eastAsia"/>
          <w:color w:val="FF0000"/>
          <w:sz w:val="20"/>
          <w:szCs w:val="20"/>
          <w:kern w:val="0"/>
          <w:u w:color="auto"/>
        </w:rPr>
        <w:t>문과대학 소속 </w:t>
      </w:r>
      <w:r>
        <w:rPr>
          <w:bdr w:val="none"/>
          <w:rFonts w:ascii="맑은 고딕" w:eastAsia="맑은 고딕" w:hAnsi="맑은 고딕" w:cs="맑은 고딕" w:hint="eastAsia"/>
          <w:color w:val="5B5B5B"/>
          <w:sz w:val="20"/>
          <w:szCs w:val="20"/>
          <w:kern w:val="0"/>
          <w:u w:color="auto"/>
        </w:rPr>
        <w:t>재학 중인 자(파견 학기에 본교에 필히 등록)</w:t>
      </w:r>
    </w:p>
    <w:p>
      <w:pPr>
        <w:autoSpaceDE/>
        <w:autoSpaceDN/>
        <w:widowControl/>
        <w:wordWrap/>
        <w:jc w:val="left"/>
        <w:shd w:val="clear" w:color="auto" w:fill="FFFFFF"/>
        <w:spacing w:after="0" w:line="240" w:lineRule="auto"/>
        <w:rPr>
          <w:rFonts w:ascii="맑은 고딕" w:eastAsia="맑은 고딕" w:hAnsi="맑은 고딕" w:cs="맑은 고딕"/>
          <w:color w:val="000000"/>
          <w:szCs w:val="20"/>
          <w:kern w:val="0"/>
          <w:u w:color="auto"/>
        </w:rPr>
      </w:pPr>
      <w:r>
        <w:rPr>
          <w:bdr w:val="none"/>
          <w:rFonts w:ascii="맑은 고딕" w:eastAsia="맑은 고딕" w:hAnsi="맑은 고딕" w:cs="맑은 고딕" w:hint="eastAsia"/>
          <w:color w:val="5B5B5B"/>
          <w:sz w:val="20"/>
          <w:szCs w:val="20"/>
          <w:kern w:val="0"/>
          <w:u w:color="auto"/>
        </w:rPr>
        <w:t> </w:t>
      </w:r>
      <w:r>
        <w:rPr>
          <w:bdr w:val="none"/>
          <w:lang w:eastAsia="ko-KR"/>
          <w:rFonts w:ascii="맑은 고딕" w:eastAsia="맑은 고딕" w:hAnsi="맑은 고딕" w:cs="맑은 고딕" w:hint="eastAsia"/>
          <w:color w:val="5B5B5B"/>
          <w:sz w:val="20"/>
          <w:szCs w:val="20"/>
          <w:kern w:val="0"/>
          <w:u w:color="auto"/>
          <w:rtl w:val="off"/>
        </w:rPr>
        <w:t xml:space="preserve">  </w:t>
      </w:r>
      <w:r>
        <w:rPr>
          <w:bdr w:val="none"/>
          <w:rFonts w:ascii="맑은 고딕" w:eastAsia="맑은 고딕" w:hAnsi="맑은 고딕" w:cs="맑은 고딕" w:hint="eastAsia"/>
          <w:color w:val="5B5B5B"/>
          <w:sz w:val="20"/>
          <w:szCs w:val="20"/>
          <w:kern w:val="0"/>
          <w:u w:color="auto"/>
        </w:rPr>
        <w:t>* 제1전공이 문과대학인 학생만 지원가능합니다.</w:t>
      </w:r>
    </w:p>
    <w:p>
      <w:pPr>
        <w:autoSpaceDE/>
        <w:autoSpaceDN/>
        <w:widowControl/>
        <w:wordWrap/>
        <w:jc w:val="left"/>
        <w:shd w:val="clear" w:color="auto" w:fill="FFFFFF"/>
        <w:spacing w:after="0" w:line="240" w:lineRule="auto"/>
        <w:rPr>
          <w:bdr w:val="none"/>
          <w:lang w:eastAsia="ko-KR"/>
          <w:rFonts w:ascii="맑은 고딕" w:eastAsia="맑은 고딕" w:hAnsi="맑은 고딕" w:cs="맑은 고딕" w:hint="eastAsia"/>
          <w:b w:val="0"/>
          <w:bCs w:val="0"/>
          <w:color w:val="5B5B5B"/>
          <w:sz w:val="20"/>
          <w:szCs w:val="20"/>
          <w:kern w:val="0"/>
          <w:u w:color="auto"/>
          <w:rtl w:val="off"/>
        </w:rPr>
      </w:pPr>
      <w:r>
        <w:rPr>
          <w:bdr w:val="none"/>
          <w:lang w:eastAsia="ko-KR"/>
          <w:rFonts w:ascii="맑은 고딕" w:eastAsia="맑은 고딕" w:hAnsi="맑은 고딕" w:cs="맑은 고딕" w:hint="eastAsia"/>
          <w:b/>
          <w:bCs/>
          <w:color w:val="5B5B5B"/>
          <w:sz w:val="20"/>
          <w:szCs w:val="20"/>
          <w:kern w:val="0"/>
          <w:u w:color="auto"/>
          <w:rtl w:val="off"/>
        </w:rPr>
        <w:t xml:space="preserve">  </w:t>
      </w:r>
      <w:r>
        <w:rPr>
          <w:bdr w:val="none"/>
          <w:lang w:eastAsia="ko-KR"/>
          <w:rFonts w:ascii="맑은 고딕" w:eastAsia="맑은 고딕" w:hAnsi="맑은 고딕" w:cs="맑은 고딕" w:hint="eastAsia"/>
          <w:b w:val="0"/>
          <w:bCs w:val="0"/>
          <w:color w:val="5B5B5B"/>
          <w:sz w:val="20"/>
          <w:szCs w:val="20"/>
          <w:kern w:val="0"/>
          <w:u w:color="auto"/>
          <w:rtl w:val="off"/>
        </w:rPr>
        <w:t>* 2025학년도 1학기 부터는 문과대학 소속 대학원생도 지원 가능합니다.</w:t>
      </w:r>
    </w:p>
    <w:p>
      <w:pPr>
        <w:autoSpaceDE/>
        <w:autoSpaceDN/>
        <w:widowControl/>
        <w:wordWrap/>
        <w:jc w:val="left"/>
        <w:shd w:val="clear" w:color="auto" w:fill="FFFFFF"/>
        <w:spacing w:after="0" w:line="240" w:lineRule="auto"/>
        <w:rPr>
          <w:rFonts w:ascii="맑은 고딕" w:eastAsia="맑은 고딕" w:hAnsi="맑은 고딕" w:cs="맑은 고딕"/>
          <w:color w:val="000000"/>
          <w:szCs w:val="20"/>
          <w:kern w:val="0"/>
          <w:u w:color="auto"/>
        </w:rPr>
      </w:pPr>
      <w:r>
        <w:rPr>
          <w:bdr w:val="none"/>
          <w:rFonts w:ascii="맑은 고딕" w:eastAsia="맑은 고딕" w:hAnsi="맑은 고딕" w:cs="맑은 고딕" w:hint="eastAsia"/>
          <w:b w:val="0"/>
          <w:bCs w:val="0"/>
          <w:color w:val="5B5B5B"/>
          <w:sz w:val="20"/>
          <w:szCs w:val="20"/>
          <w:kern w:val="0"/>
          <w:u w:color="auto"/>
        </w:rPr>
        <w:br/>
      </w:r>
      <w:r>
        <w:rPr>
          <w:bdr w:val="none"/>
          <w:rFonts w:ascii="맑은 고딕" w:eastAsia="맑은 고딕" w:hAnsi="맑은 고딕" w:cs="맑은 고딕" w:hint="eastAsia"/>
          <w:b/>
          <w:bCs/>
          <w:color w:val="5B5B5B"/>
          <w:sz w:val="20"/>
          <w:szCs w:val="20"/>
          <w:kern w:val="0"/>
          <w:u w:color="auto"/>
        </w:rPr>
        <w:t>3. 수강가능 교과목:</w:t>
      </w:r>
      <w:r>
        <w:rPr>
          <w:bdr w:val="none"/>
          <w:rFonts w:ascii="맑은 고딕" w:eastAsia="맑은 고딕" w:hAnsi="맑은 고딕" w:cs="맑은 고딕" w:hint="eastAsia"/>
          <w:color w:val="5B5B5B"/>
          <w:sz w:val="20"/>
          <w:szCs w:val="20"/>
          <w:kern w:val="0"/>
          <w:u w:color="auto"/>
        </w:rPr>
        <w:t> 철학, 사학, 심리학, 사회학, 언어학, 수사학, 영상미디어학</w:t>
      </w:r>
      <w:r>
        <w:rPr>
          <w:bdr w:val="none"/>
          <w:rFonts w:ascii="맑은 고딕" w:eastAsia="맑은 고딕" w:hAnsi="맑은 고딕" w:cs="맑은 고딕" w:hint="eastAsia"/>
          <w:color w:val="5B5B5B"/>
          <w:sz w:val="20"/>
          <w:szCs w:val="20"/>
          <w:kern w:val="0"/>
          <w:u w:color="auto"/>
        </w:rPr>
        <w:t xml:space="preserve"> 등</w:t>
      </w:r>
      <w:r>
        <w:rPr>
          <w:bdr w:val="none"/>
          <w:rFonts w:ascii="맑은 고딕" w:eastAsia="맑은 고딕" w:hAnsi="맑은 고딕" w:cs="맑은 고딕" w:hint="eastAsia"/>
          <w:color w:val="5B5B5B"/>
          <w:sz w:val="20"/>
          <w:szCs w:val="20"/>
          <w:kern w:val="0"/>
          <w:u w:color="auto"/>
        </w:rPr>
        <w:br/>
      </w:r>
      <w:r>
        <w:rPr>
          <w:bdr w:val="none"/>
          <w:rFonts w:ascii="맑은 고딕" w:eastAsia="맑은 고딕" w:hAnsi="맑은 고딕" w:cs="맑은 고딕" w:hint="eastAsia"/>
          <w:color w:val="5B5B5B"/>
          <w:sz w:val="20"/>
          <w:szCs w:val="20"/>
          <w:kern w:val="0"/>
          <w:u w:color="auto"/>
        </w:rPr>
        <w:t> </w:t>
      </w:r>
      <w:r>
        <w:rPr>
          <w:bdr w:val="none"/>
          <w:lang w:eastAsia="ko-KR"/>
          <w:rFonts w:ascii="맑은 고딕" w:eastAsia="맑은 고딕" w:hAnsi="맑은 고딕" w:cs="맑은 고딕" w:hint="eastAsia"/>
          <w:color w:val="5B5B5B"/>
          <w:sz w:val="20"/>
          <w:szCs w:val="20"/>
          <w:kern w:val="0"/>
          <w:u w:color="auto"/>
          <w:rtl w:val="off"/>
        </w:rPr>
        <w:t xml:space="preserve">  </w:t>
      </w:r>
      <w:r>
        <w:rPr>
          <w:bdr w:val="none"/>
          <w:rFonts w:ascii="맑은 고딕" w:eastAsia="맑은 고딕" w:hAnsi="맑은 고딕" w:cs="맑은 고딕" w:hint="eastAsia"/>
          <w:color w:val="5B5B5B"/>
          <w:sz w:val="20"/>
          <w:szCs w:val="20"/>
          <w:kern w:val="0"/>
          <w:u w:color="auto"/>
        </w:rPr>
        <w:t>* 단 UC. BERKELEY사정에 따라 학과 제한이 있을 수 있음 (안내 자료 확인)</w:t>
      </w:r>
    </w:p>
    <w:p>
      <w:pPr>
        <w:autoSpaceDE/>
        <w:autoSpaceDN/>
        <w:widowControl/>
        <w:wordWrap/>
        <w:jc w:val="left"/>
        <w:shd w:val="clear" w:color="auto" w:fill="FFFFFF"/>
        <w:spacing w:after="0" w:line="240" w:lineRule="auto"/>
        <w:rPr>
          <w:rFonts w:ascii="맑은 고딕" w:eastAsia="맑은 고딕" w:hAnsi="맑은 고딕" w:cs="맑은 고딕"/>
          <w:color w:val="000000"/>
          <w:szCs w:val="20"/>
          <w:kern w:val="0"/>
          <w:u w:color="auto"/>
        </w:rPr>
      </w:pPr>
      <w:r>
        <w:rPr>
          <w:bdr w:val="none"/>
          <w:rFonts w:ascii="맑은 고딕" w:eastAsia="맑은 고딕" w:hAnsi="맑은 고딕" w:cs="맑은 고딕" w:hint="eastAsia"/>
          <w:color w:val="5B5B5B"/>
          <w:sz w:val="20"/>
          <w:szCs w:val="20"/>
          <w:kern w:val="0"/>
          <w:u w:color="auto"/>
        </w:rPr>
        <w:br/>
      </w:r>
      <w:r>
        <w:rPr>
          <w:bdr w:val="none"/>
          <w:rFonts w:ascii="맑은 고딕" w:eastAsia="맑은 고딕" w:hAnsi="맑은 고딕" w:cs="맑은 고딕" w:hint="eastAsia"/>
          <w:b/>
          <w:bCs/>
          <w:color w:val="5B5B5B"/>
          <w:sz w:val="20"/>
          <w:szCs w:val="20"/>
          <w:kern w:val="0"/>
          <w:u w:color="auto"/>
        </w:rPr>
        <w:t>4. 전형방법</w:t>
      </w:r>
    </w:p>
    <w:p>
      <w:pPr>
        <w:autoSpaceDE/>
        <w:autoSpaceDN/>
        <w:widowControl/>
        <w:wordWrap/>
        <w:jc w:val="left"/>
        <w:shd w:val="clear" w:color="auto" w:fill="FFFFFF"/>
        <w:spacing w:after="0" w:line="240" w:lineRule="auto"/>
        <w:rPr>
          <w:rFonts w:ascii="맑은 고딕" w:eastAsia="맑은 고딕" w:hAnsi="맑은 고딕" w:cs="맑은 고딕"/>
          <w:color w:val="000000"/>
          <w:szCs w:val="20"/>
          <w:kern w:val="0"/>
          <w:u w:color="auto"/>
        </w:rPr>
      </w:pPr>
      <w:r>
        <w:rPr>
          <w:bdr w:val="none"/>
          <w:lang w:eastAsia="ko-KR"/>
          <w:rFonts w:ascii="맑은 고딕" w:eastAsia="맑은 고딕" w:hAnsi="맑은 고딕" w:cs="맑은 고딕" w:hint="eastAsia"/>
          <w:color w:val="5B5B5B"/>
          <w:sz w:val="20"/>
          <w:szCs w:val="20"/>
          <w:kern w:val="0"/>
          <w:u w:color="auto"/>
          <w:rtl w:val="off"/>
        </w:rPr>
        <w:t xml:space="preserve">  </w:t>
      </w:r>
      <w:r>
        <w:rPr>
          <w:bdr w:val="none"/>
          <w:rFonts w:ascii="맑은 고딕" w:eastAsia="맑은 고딕" w:hAnsi="맑은 고딕" w:cs="맑은 고딕" w:hint="eastAsia"/>
          <w:color w:val="5B5B5B"/>
          <w:sz w:val="20"/>
          <w:szCs w:val="20"/>
          <w:kern w:val="0"/>
          <w:u w:color="auto"/>
        </w:rPr>
        <w:t>1차 : 문과대학 선발 평가위원회(서류+면접)</w:t>
      </w:r>
    </w:p>
    <w:p>
      <w:pPr>
        <w:autoSpaceDE/>
        <w:autoSpaceDN/>
        <w:widowControl/>
        <w:wordWrap/>
        <w:jc w:val="left"/>
        <w:shd w:val="clear" w:color="auto" w:fill="FFFFFF"/>
        <w:spacing w:after="0" w:line="240" w:lineRule="auto"/>
        <w:rPr>
          <w:rFonts w:ascii="맑은 고딕" w:eastAsia="맑은 고딕" w:hAnsi="맑은 고딕" w:cs="맑은 고딕"/>
          <w:color w:val="000000"/>
          <w:szCs w:val="20"/>
          <w:kern w:val="0"/>
          <w:u w:color="auto"/>
        </w:rPr>
      </w:pPr>
      <w:r>
        <w:rPr>
          <w:bdr w:val="none"/>
          <w:rFonts w:ascii="맑은 고딕" w:eastAsia="맑은 고딕" w:hAnsi="맑은 고딕" w:cs="맑은 고딕" w:hint="eastAsia"/>
          <w:color w:val="5B5B5B"/>
          <w:sz w:val="20"/>
          <w:szCs w:val="20"/>
          <w:kern w:val="0"/>
          <w:u w:color="auto"/>
        </w:rPr>
        <w:t> </w:t>
      </w:r>
      <w:r>
        <w:rPr>
          <w:bdr w:val="none"/>
          <w:lang w:eastAsia="ko-KR"/>
          <w:rFonts w:ascii="맑은 고딕" w:eastAsia="맑은 고딕" w:hAnsi="맑은 고딕" w:cs="맑은 고딕" w:hint="eastAsia"/>
          <w:color w:val="5B5B5B"/>
          <w:sz w:val="20"/>
          <w:szCs w:val="20"/>
          <w:kern w:val="0"/>
          <w:u w:color="auto"/>
          <w:rtl w:val="off"/>
        </w:rPr>
        <w:t xml:space="preserve">       </w:t>
      </w:r>
      <w:r>
        <w:rPr>
          <w:bdr w:val="none"/>
          <w:rFonts w:ascii="맑은 고딕" w:eastAsia="맑은 고딕" w:hAnsi="맑은 고딕" w:cs="맑은 고딕" w:hint="eastAsia"/>
          <w:color w:val="5B5B5B"/>
          <w:sz w:val="20"/>
          <w:szCs w:val="20"/>
          <w:kern w:val="0"/>
          <w:u w:color="auto"/>
        </w:rPr>
        <w:t>* 면접일</w:t>
      </w:r>
      <w:r>
        <w:rPr>
          <w:bdr w:val="none"/>
          <w:rFonts w:ascii="맑은 고딕" w:eastAsia="맑은 고딕" w:hAnsi="맑은 고딕" w:cs="맑은 고딕" w:hint="eastAsia"/>
          <w:color w:val="5B5B5B"/>
          <w:sz w:val="20"/>
          <w:szCs w:val="20"/>
          <w:kern w:val="0"/>
          <w:u w:color="auto"/>
        </w:rPr>
        <w:t xml:space="preserve"> : </w:t>
      </w:r>
      <w:r>
        <w:rPr>
          <w:bdr w:val="none"/>
          <w:lang w:eastAsia="ko-KR"/>
          <w:rFonts w:ascii="맑은 고딕" w:eastAsia="맑은 고딕" w:hAnsi="맑은 고딕" w:cs="맑은 고딕"/>
          <w:color w:val="5B5B5B"/>
          <w:sz w:val="20"/>
          <w:szCs w:val="20"/>
          <w:kern w:val="0"/>
          <w:u w:color="auto"/>
          <w:rtl w:val="off"/>
        </w:rPr>
        <w:t>10</w:t>
      </w:r>
      <w:r>
        <w:rPr>
          <w:bdr w:val="none"/>
          <w:rFonts w:ascii="맑은 고딕" w:eastAsia="맑은 고딕" w:hAnsi="맑은 고딕" w:cs="맑은 고딕" w:hint="eastAsia"/>
          <w:color w:val="5B5B5B"/>
          <w:sz w:val="20"/>
          <w:szCs w:val="20"/>
          <w:kern w:val="0"/>
          <w:u w:color="auto"/>
        </w:rPr>
        <w:t xml:space="preserve">월 </w:t>
      </w:r>
      <w:r>
        <w:rPr>
          <w:bdr w:val="none"/>
          <w:rFonts w:ascii="맑은 고딕" w:eastAsia="맑은 고딕" w:hAnsi="맑은 고딕" w:cs="맑은 고딕" w:hint="eastAsia"/>
          <w:color w:val="5B5B5B"/>
          <w:sz w:val="20"/>
          <w:szCs w:val="20"/>
          <w:kern w:val="0"/>
          <w:u w:color="auto"/>
        </w:rPr>
        <w:t>초</w:t>
      </w:r>
      <w:r>
        <w:rPr>
          <w:bdr w:val="none"/>
          <w:rFonts w:ascii="맑은 고딕" w:eastAsia="맑은 고딕" w:hAnsi="맑은 고딕" w:cs="맑은 고딕" w:hint="eastAsia"/>
          <w:color w:val="5B5B5B"/>
          <w:sz w:val="20"/>
          <w:szCs w:val="20"/>
          <w:kern w:val="0"/>
          <w:u w:color="auto"/>
        </w:rPr>
        <w:t> 예정 / 정확한 일시는 개별적으로 추후 공지</w:t>
      </w:r>
    </w:p>
    <w:p>
      <w:pPr>
        <w:autoSpaceDE/>
        <w:autoSpaceDN/>
        <w:widowControl/>
        <w:wordWrap/>
        <w:jc w:val="left"/>
        <w:shd w:val="clear" w:color="auto" w:fill="FFFFFF"/>
        <w:spacing w:after="0" w:line="240" w:lineRule="auto"/>
        <w:rPr>
          <w:rFonts w:ascii="맑은 고딕" w:eastAsia="맑은 고딕" w:hAnsi="맑은 고딕" w:cs="맑은 고딕"/>
          <w:color w:val="000000"/>
          <w:szCs w:val="20"/>
          <w:kern w:val="0"/>
          <w:u w:color="auto"/>
        </w:rPr>
      </w:pPr>
      <w:r>
        <w:rPr>
          <w:bdr w:val="none"/>
          <w:lang w:eastAsia="ko-KR"/>
          <w:rFonts w:ascii="맑은 고딕" w:eastAsia="맑은 고딕" w:hAnsi="맑은 고딕" w:cs="맑은 고딕" w:hint="eastAsia"/>
          <w:color w:val="5B5B5B"/>
          <w:sz w:val="20"/>
          <w:szCs w:val="20"/>
          <w:kern w:val="0"/>
          <w:u w:color="auto"/>
          <w:rtl w:val="off"/>
        </w:rPr>
        <w:t xml:space="preserve">  </w:t>
      </w:r>
      <w:r>
        <w:rPr>
          <w:bdr w:val="none"/>
          <w:rFonts w:ascii="맑은 고딕" w:eastAsia="맑은 고딕" w:hAnsi="맑은 고딕" w:cs="맑은 고딕" w:hint="eastAsia"/>
          <w:color w:val="5B5B5B"/>
          <w:sz w:val="20"/>
          <w:szCs w:val="20"/>
          <w:kern w:val="0"/>
          <w:u w:color="auto"/>
        </w:rPr>
        <w:t>2차 : </w:t>
      </w:r>
      <w:r>
        <w:rPr>
          <w:bdr w:val="none"/>
          <w:rFonts w:ascii="맑은 고딕" w:eastAsia="맑은 고딕" w:hAnsi="맑은 고딕" w:cs="맑은 고딕" w:hint="eastAsia"/>
          <w:color w:val="5B5B5B"/>
          <w:sz w:val="20"/>
          <w:szCs w:val="20"/>
          <w:kern w:val="0"/>
          <w:u w:color="auto"/>
        </w:rPr>
        <w:t>UC. BERKELEY와 면접 진행</w:t>
      </w:r>
    </w:p>
    <w:p>
      <w:pPr>
        <w:autoSpaceDE/>
        <w:autoSpaceDN/>
        <w:widowControl/>
        <w:wordWrap/>
        <w:jc w:val="left"/>
        <w:shd w:val="clear" w:color="auto" w:fill="FFFFFF"/>
        <w:spacing w:after="0" w:line="240" w:lineRule="auto"/>
        <w:rPr>
          <w:rFonts w:ascii="맑은 고딕" w:eastAsia="맑은 고딕" w:hAnsi="맑은 고딕" w:cs="맑은 고딕"/>
          <w:color w:val="000000"/>
          <w:szCs w:val="20"/>
          <w:kern w:val="0"/>
          <w:u w:color="auto"/>
        </w:rPr>
      </w:pPr>
      <w:r>
        <w:rPr>
          <w:bdr w:val="none"/>
          <w:rFonts w:ascii="맑은 고딕" w:eastAsia="맑은 고딕" w:hAnsi="맑은 고딕" w:cs="맑은 고딕" w:hint="eastAsia"/>
          <w:color w:val="5B5B5B"/>
          <w:sz w:val="20"/>
          <w:szCs w:val="20"/>
          <w:kern w:val="0"/>
          <w:u w:color="auto"/>
        </w:rPr>
        <w:t> </w:t>
      </w:r>
      <w:r>
        <w:rPr>
          <w:bdr w:val="none"/>
          <w:lang w:eastAsia="ko-KR"/>
          <w:rFonts w:ascii="맑은 고딕" w:eastAsia="맑은 고딕" w:hAnsi="맑은 고딕" w:cs="맑은 고딕" w:hint="eastAsia"/>
          <w:color w:val="5B5B5B"/>
          <w:sz w:val="20"/>
          <w:szCs w:val="20"/>
          <w:kern w:val="0"/>
          <w:u w:color="auto"/>
          <w:rtl w:val="off"/>
        </w:rPr>
        <w:t xml:space="preserve">       </w:t>
      </w:r>
      <w:r>
        <w:rPr>
          <w:bdr w:val="none"/>
          <w:rFonts w:ascii="맑은 고딕" w:eastAsia="맑은 고딕" w:hAnsi="맑은 고딕" w:cs="맑은 고딕" w:hint="eastAsia"/>
          <w:color w:val="5B5B5B"/>
          <w:sz w:val="20"/>
          <w:szCs w:val="20"/>
          <w:kern w:val="0"/>
          <w:u w:color="auto"/>
        </w:rPr>
        <w:t xml:space="preserve">** UC. BERKELEY측의 상황에 따라 온라인 면접으로 </w:t>
      </w:r>
      <w:r>
        <w:rPr>
          <w:bdr w:val="none"/>
          <w:rFonts w:ascii="맑은 고딕" w:eastAsia="맑은 고딕" w:hAnsi="맑은 고딕" w:cs="맑은 고딕" w:hint="eastAsia"/>
          <w:color w:val="5B5B5B"/>
          <w:sz w:val="20"/>
          <w:szCs w:val="20"/>
          <w:kern w:val="0"/>
          <w:u w:color="auto"/>
        </w:rPr>
        <w:t>진행.</w:t>
      </w:r>
    </w:p>
    <w:p>
      <w:pPr>
        <w:autoSpaceDE/>
        <w:autoSpaceDN/>
        <w:widowControl/>
        <w:wordWrap/>
        <w:jc w:val="left"/>
        <w:shd w:val="clear" w:color="auto" w:fill="FFFFFF"/>
        <w:spacing w:after="0" w:line="240" w:lineRule="auto"/>
        <w:rPr>
          <w:rFonts w:ascii="맑은 고딕" w:eastAsia="맑은 고딕" w:hAnsi="맑은 고딕" w:cs="맑은 고딕"/>
          <w:color w:val="000000"/>
          <w:szCs w:val="20"/>
          <w:kern w:val="0"/>
          <w:u w:color="auto"/>
        </w:rPr>
      </w:pPr>
      <w:r>
        <w:rPr>
          <w:bdr w:val="none"/>
          <w:rFonts w:ascii="맑은 고딕" w:eastAsia="맑은 고딕" w:hAnsi="맑은 고딕" w:cs="맑은 고딕" w:hint="eastAsia"/>
          <w:color w:val="5B5B5B"/>
          <w:sz w:val="20"/>
          <w:szCs w:val="20"/>
          <w:kern w:val="0"/>
          <w:u w:color="auto"/>
        </w:rPr>
        <w:br/>
      </w:r>
      <w:r>
        <w:rPr>
          <w:bdr w:val="none"/>
          <w:rFonts w:ascii="맑은 고딕" w:eastAsia="맑은 고딕" w:hAnsi="맑은 고딕" w:cs="맑은 고딕" w:hint="eastAsia"/>
          <w:b/>
          <w:bCs/>
          <w:color w:val="5B5B5B"/>
          <w:sz w:val="20"/>
          <w:szCs w:val="20"/>
          <w:kern w:val="0"/>
          <w:u w:color="auto"/>
        </w:rPr>
        <w:t>5. 지원기간:</w:t>
      </w:r>
      <w:r>
        <w:rPr>
          <w:bdr w:val="none"/>
          <w:rFonts w:ascii="맑은 고딕" w:eastAsia="맑은 고딕" w:hAnsi="맑은 고딕" w:cs="맑은 고딕" w:hint="eastAsia"/>
          <w:color w:val="5B5B5B"/>
          <w:sz w:val="20"/>
          <w:szCs w:val="20"/>
          <w:kern w:val="0"/>
          <w:u w:color="auto"/>
        </w:rPr>
        <w:t xml:space="preserve"> 20</w:t>
      </w:r>
      <w:r>
        <w:rPr>
          <w:bdr w:val="none"/>
          <w:rFonts w:ascii="맑은 고딕" w:eastAsia="맑은 고딕" w:hAnsi="맑은 고딕" w:cs="맑은 고딕" w:hint="eastAsia"/>
          <w:color w:val="5B5B5B"/>
          <w:sz w:val="20"/>
          <w:szCs w:val="20"/>
          <w:kern w:val="0"/>
          <w:u w:color="auto"/>
        </w:rPr>
        <w:t>2</w:t>
      </w:r>
      <w:r>
        <w:rPr>
          <w:bdr w:val="none"/>
          <w:rFonts w:ascii="맑은 고딕" w:eastAsia="맑은 고딕" w:hAnsi="맑은 고딕" w:cs="맑은 고딕"/>
          <w:color w:val="5B5B5B"/>
          <w:sz w:val="20"/>
          <w:szCs w:val="20"/>
          <w:kern w:val="0"/>
          <w:u w:color="auto"/>
        </w:rPr>
        <w:t>3</w:t>
      </w:r>
      <w:r>
        <w:rPr>
          <w:bdr w:val="none"/>
          <w:rFonts w:ascii="맑은 고딕" w:eastAsia="맑은 고딕" w:hAnsi="맑은 고딕" w:cs="맑은 고딕" w:hint="eastAsia"/>
          <w:color w:val="5B5B5B"/>
          <w:sz w:val="20"/>
          <w:szCs w:val="20"/>
          <w:kern w:val="0"/>
          <w:u w:color="auto"/>
        </w:rPr>
        <w:t>년 </w:t>
      </w:r>
      <w:r>
        <w:rPr>
          <w:bdr w:val="none"/>
          <w:rFonts w:ascii="맑은 고딕" w:eastAsia="맑은 고딕" w:hAnsi="맑은 고딕" w:cs="맑은 고딕" w:hint="eastAsia"/>
          <w:color w:val="5B5B5B"/>
          <w:sz w:val="20"/>
          <w:szCs w:val="20"/>
          <w:kern w:val="0"/>
          <w:u w:color="auto"/>
        </w:rPr>
        <w:t>0</w:t>
      </w:r>
      <w:r>
        <w:rPr>
          <w:bdr w:val="none"/>
          <w:lang w:eastAsia="ko-KR"/>
          <w:rFonts w:ascii="맑은 고딕" w:eastAsia="맑은 고딕" w:hAnsi="맑은 고딕" w:cs="맑은 고딕"/>
          <w:color w:val="5B5B5B"/>
          <w:sz w:val="20"/>
          <w:szCs w:val="20"/>
          <w:kern w:val="0"/>
          <w:u w:color="auto"/>
          <w:rtl w:val="off"/>
        </w:rPr>
        <w:t>9</w:t>
      </w:r>
      <w:r>
        <w:rPr>
          <w:bdr w:val="none"/>
          <w:rFonts w:ascii="맑은 고딕" w:eastAsia="맑은 고딕" w:hAnsi="맑은 고딕" w:cs="맑은 고딕" w:hint="eastAsia"/>
          <w:color w:val="5B5B5B"/>
          <w:sz w:val="20"/>
          <w:szCs w:val="20"/>
          <w:kern w:val="0"/>
          <w:u w:color="auto"/>
        </w:rPr>
        <w:t>월 </w:t>
      </w:r>
      <w:r>
        <w:rPr>
          <w:bdr w:val="none"/>
          <w:lang w:eastAsia="ko-KR"/>
          <w:rFonts w:ascii="맑은 고딕" w:eastAsia="맑은 고딕" w:hAnsi="맑은 고딕" w:cs="맑은 고딕" w:hint="eastAsia"/>
          <w:color w:val="5B5B5B"/>
          <w:sz w:val="20"/>
          <w:szCs w:val="20"/>
          <w:kern w:val="0"/>
          <w:u w:color="auto"/>
          <w:rtl w:val="off"/>
        </w:rPr>
        <w:t>10</w:t>
      </w:r>
      <w:r>
        <w:rPr>
          <w:bdr w:val="none"/>
          <w:rFonts w:ascii="맑은 고딕" w:eastAsia="맑은 고딕" w:hAnsi="맑은 고딕" w:cs="맑은 고딕" w:hint="eastAsia"/>
          <w:color w:val="5B5B5B"/>
          <w:sz w:val="20"/>
          <w:szCs w:val="20"/>
          <w:kern w:val="0"/>
          <w:u w:color="auto"/>
        </w:rPr>
        <w:t>일(</w:t>
      </w:r>
      <w:r>
        <w:rPr>
          <w:bdr w:val="none"/>
          <w:lang w:eastAsia="ko-KR"/>
          <w:rFonts w:ascii="맑은 고딕" w:eastAsia="맑은 고딕" w:hAnsi="맑은 고딕" w:cs="맑은 고딕" w:hint="eastAsia"/>
          <w:color w:val="5B5B5B"/>
          <w:sz w:val="20"/>
          <w:szCs w:val="20"/>
          <w:kern w:val="0"/>
          <w:u w:color="auto"/>
          <w:rtl w:val="off"/>
        </w:rPr>
        <w:t>화</w:t>
      </w:r>
      <w:r>
        <w:rPr>
          <w:bdr w:val="none"/>
          <w:rFonts w:ascii="맑은 고딕" w:eastAsia="맑은 고딕" w:hAnsi="맑은 고딕" w:cs="맑은 고딕" w:hint="eastAsia"/>
          <w:color w:val="5B5B5B"/>
          <w:sz w:val="20"/>
          <w:szCs w:val="20"/>
          <w:kern w:val="0"/>
          <w:u w:color="auto"/>
        </w:rPr>
        <w:t>) – </w:t>
      </w:r>
      <w:r>
        <w:rPr>
          <w:bdr w:val="none"/>
          <w:lang w:eastAsia="ko-KR"/>
          <w:rFonts w:ascii="맑은 고딕" w:eastAsia="맑은 고딕" w:hAnsi="맑은 고딕" w:cs="맑은 고딕" w:hint="eastAsia"/>
          <w:b/>
          <w:bCs/>
          <w:color w:val="FF0000"/>
          <w:sz w:val="20"/>
          <w:szCs w:val="20"/>
          <w:kern w:val="0"/>
          <w:u w:color="auto"/>
          <w:rtl w:val="off"/>
        </w:rPr>
        <w:t>09</w:t>
      </w:r>
      <w:r>
        <w:rPr>
          <w:bdr w:val="none"/>
          <w:rFonts w:ascii="맑은 고딕" w:eastAsia="맑은 고딕" w:hAnsi="맑은 고딕" w:cs="맑은 고딕" w:hint="eastAsia"/>
          <w:b/>
          <w:bCs/>
          <w:color w:val="FF0000"/>
          <w:sz w:val="20"/>
          <w:szCs w:val="20"/>
          <w:kern w:val="0"/>
          <w:u w:color="auto"/>
        </w:rPr>
        <w:t>월</w:t>
      </w:r>
      <w:r>
        <w:rPr>
          <w:bdr w:val="none"/>
          <w:rFonts w:ascii="맑은 고딕" w:eastAsia="맑은 고딕" w:hAnsi="맑은 고딕" w:cs="맑은 고딕" w:hint="eastAsia"/>
          <w:b/>
          <w:bCs/>
          <w:color w:val="FF0000"/>
          <w:sz w:val="20"/>
          <w:szCs w:val="20"/>
          <w:kern w:val="0"/>
          <w:u w:color="auto"/>
        </w:rPr>
        <w:t xml:space="preserve"> </w:t>
      </w:r>
      <w:r>
        <w:rPr>
          <w:bdr w:val="none"/>
          <w:lang w:eastAsia="ko-KR"/>
          <w:rFonts w:ascii="맑은 고딕" w:eastAsia="맑은 고딕" w:hAnsi="맑은 고딕" w:cs="맑은 고딕" w:hint="eastAsia"/>
          <w:b/>
          <w:bCs/>
          <w:color w:val="FF0000"/>
          <w:sz w:val="20"/>
          <w:szCs w:val="20"/>
          <w:kern w:val="0"/>
          <w:u w:color="auto"/>
          <w:rtl w:val="off"/>
        </w:rPr>
        <w:t>20</w:t>
      </w:r>
      <w:r>
        <w:rPr>
          <w:bdr w:val="none"/>
          <w:rFonts w:ascii="맑은 고딕" w:eastAsia="맑은 고딕" w:hAnsi="맑은 고딕" w:cs="맑은 고딕" w:hint="eastAsia"/>
          <w:b/>
          <w:bCs/>
          <w:color w:val="FF0000"/>
          <w:sz w:val="20"/>
          <w:szCs w:val="20"/>
          <w:kern w:val="0"/>
          <w:u w:color="auto"/>
        </w:rPr>
        <w:t>일(</w:t>
      </w:r>
      <w:r>
        <w:rPr>
          <w:bdr w:val="none"/>
          <w:lang w:eastAsia="ko-KR"/>
          <w:rFonts w:ascii="맑은 고딕" w:eastAsia="맑은 고딕" w:hAnsi="맑은 고딕" w:cs="맑은 고딕" w:hint="eastAsia"/>
          <w:b/>
          <w:bCs/>
          <w:color w:val="FF0000"/>
          <w:sz w:val="20"/>
          <w:szCs w:val="20"/>
          <w:kern w:val="0"/>
          <w:u w:color="auto"/>
          <w:rtl w:val="off"/>
        </w:rPr>
        <w:t>금</w:t>
      </w:r>
      <w:r>
        <w:rPr>
          <w:bdr w:val="none"/>
          <w:rFonts w:ascii="맑은 고딕" w:eastAsia="맑은 고딕" w:hAnsi="맑은 고딕" w:cs="맑은 고딕" w:hint="eastAsia"/>
          <w:b/>
          <w:bCs/>
          <w:color w:val="FF0000"/>
          <w:sz w:val="20"/>
          <w:szCs w:val="20"/>
          <w:kern w:val="0"/>
          <w:u w:color="auto"/>
        </w:rPr>
        <w:t>) 17:00</w:t>
      </w:r>
    </w:p>
    <w:p>
      <w:pPr>
        <w:autoSpaceDE/>
        <w:autoSpaceDN/>
        <w:widowControl/>
        <w:wordWrap/>
        <w:jc w:val="left"/>
        <w:shd w:val="clear" w:color="auto" w:fill="FFFFFF"/>
        <w:spacing w:after="0" w:line="240" w:lineRule="auto"/>
        <w:rPr>
          <w:bdr w:val="none"/>
          <w:lang w:eastAsia="ko-KR"/>
          <w:rFonts w:ascii="맑은 고딕" w:eastAsia="맑은 고딕" w:hAnsi="맑은 고딕" w:cs="맑은 고딕" w:hint="eastAsia"/>
          <w:color w:val="5B5B5B"/>
          <w:sz w:val="20"/>
          <w:szCs w:val="20"/>
          <w:kern w:val="0"/>
          <w:u w:color="auto"/>
          <w:rtl w:val="off"/>
        </w:rPr>
      </w:pPr>
      <w:r>
        <w:rPr>
          <w:bdr w:val="none"/>
          <w:rFonts w:ascii="맑은 고딕" w:eastAsia="맑은 고딕" w:hAnsi="맑은 고딕" w:cs="맑은 고딕" w:hint="eastAsia"/>
          <w:color w:val="5B5B5B"/>
          <w:sz w:val="20"/>
          <w:szCs w:val="20"/>
          <w:kern w:val="0"/>
          <w:u w:color="auto"/>
        </w:rPr>
        <w:br/>
      </w:r>
      <w:r>
        <w:rPr>
          <w:bdr w:val="none"/>
          <w:rFonts w:ascii="맑은 고딕" w:eastAsia="맑은 고딕" w:hAnsi="맑은 고딕" w:cs="맑은 고딕" w:hint="eastAsia"/>
          <w:b/>
          <w:bCs/>
          <w:color w:val="5B5B5B"/>
          <w:sz w:val="20"/>
          <w:szCs w:val="20"/>
          <w:kern w:val="0"/>
          <w:u w:color="auto"/>
        </w:rPr>
        <w:t>6. 지원서류:</w:t>
      </w:r>
      <w:r>
        <w:rPr>
          <w:bdr w:val="none"/>
          <w:rFonts w:ascii="맑은 고딕" w:eastAsia="맑은 고딕" w:hAnsi="맑은 고딕" w:cs="맑은 고딕" w:hint="eastAsia"/>
          <w:color w:val="5B5B5B"/>
          <w:sz w:val="20"/>
          <w:szCs w:val="20"/>
          <w:kern w:val="0"/>
          <w:u w:color="auto"/>
        </w:rPr>
        <w:t> 해외 파견학생</w:t>
      </w:r>
      <w:r>
        <w:rPr>
          <w:bdr w:val="none"/>
          <w:lang w:eastAsia="ko-KR"/>
          <w:rFonts w:ascii="맑은 고딕" w:eastAsia="맑은 고딕" w:hAnsi="맑은 고딕" w:cs="맑은 고딕" w:hint="eastAsia"/>
          <w:color w:val="5B5B5B"/>
          <w:sz w:val="20"/>
          <w:szCs w:val="20"/>
          <w:kern w:val="0"/>
          <w:u w:color="auto"/>
          <w:rtl w:val="off"/>
        </w:rPr>
        <w:t xml:space="preserve"> </w:t>
      </w:r>
      <w:r>
        <w:rPr>
          <w:bdr w:val="none"/>
          <w:rFonts w:ascii="맑은 고딕" w:eastAsia="맑은 고딕" w:hAnsi="맑은 고딕" w:cs="맑은 고딕" w:hint="eastAsia"/>
          <w:color w:val="5B5B5B"/>
          <w:sz w:val="20"/>
          <w:szCs w:val="20"/>
          <w:kern w:val="0"/>
          <w:u w:color="auto"/>
        </w:rPr>
        <w:t>허가신청서(양식첨부), 성적증명서(원본), 학업계획서(자유양식), </w:t>
      </w:r>
    </w:p>
    <w:p>
      <w:pPr>
        <w:autoSpaceDE/>
        <w:autoSpaceDN/>
        <w:widowControl/>
        <w:wordWrap/>
        <w:jc w:val="left"/>
        <w:shd w:val="clear" w:color="auto" w:fill="FFFFFF"/>
        <w:spacing w:after="0" w:line="240" w:lineRule="auto"/>
        <w:rPr>
          <w:rFonts w:ascii="맑은 고딕" w:eastAsia="맑은 고딕" w:hAnsi="맑은 고딕" w:cs="맑은 고딕"/>
          <w:color w:val="000000"/>
          <w:szCs w:val="20"/>
          <w:kern w:val="0"/>
          <w:u w:color="auto"/>
        </w:rPr>
      </w:pPr>
      <w:r>
        <w:rPr>
          <w:bdr w:val="none"/>
          <w:lang w:eastAsia="ko-KR"/>
          <w:rFonts w:ascii="맑은 고딕" w:eastAsia="맑은 고딕" w:hAnsi="맑은 고딕" w:cs="맑은 고딕" w:hint="eastAsia"/>
          <w:color w:val="5B5B5B"/>
          <w:sz w:val="20"/>
          <w:szCs w:val="20"/>
          <w:kern w:val="0"/>
          <w:u w:color="auto"/>
          <w:rtl w:val="off"/>
        </w:rPr>
        <w:t xml:space="preserve">           </w:t>
      </w:r>
      <w:r>
        <w:rPr>
          <w:bdr w:val="none"/>
          <w:rFonts w:ascii="맑은 고딕" w:eastAsia="맑은 고딕" w:hAnsi="맑은 고딕" w:cs="맑은 고딕" w:hint="eastAsia"/>
          <w:color w:val="5B5B5B"/>
          <w:sz w:val="20"/>
          <w:szCs w:val="20"/>
          <w:kern w:val="0"/>
          <w:u w:color="auto"/>
        </w:rPr>
        <w:t>공인영어성적표(해당자) 각 1부.</w:t>
      </w:r>
    </w:p>
    <w:p>
      <w:pPr>
        <w:autoSpaceDE/>
        <w:autoSpaceDN/>
        <w:widowControl/>
        <w:wordWrap/>
        <w:jc w:val="left"/>
        <w:shd w:val="clear" w:color="auto" w:fill="FFFFFF"/>
        <w:spacing w:after="0" w:line="240" w:lineRule="auto"/>
        <w:rPr>
          <w:bdr w:val="none"/>
          <w:lang w:eastAsia="ko-KR"/>
          <w:rFonts w:ascii="맑은 고딕" w:eastAsia="맑은 고딕" w:hAnsi="맑은 고딕" w:cs="맑은 고딕" w:hint="eastAsia"/>
          <w:b w:val="0"/>
          <w:bCs w:val="0"/>
          <w:color w:val="0000FF"/>
          <w:sz w:val="20"/>
          <w:szCs w:val="20"/>
          <w:kern w:val="0"/>
          <w:u w:color="auto"/>
          <w:rtl w:val="off"/>
        </w:rPr>
      </w:pPr>
      <w:r>
        <w:rPr>
          <w:bdr w:val="none"/>
          <w:rFonts w:ascii="맑은 고딕" w:eastAsia="맑은 고딕" w:hAnsi="맑은 고딕" w:cs="맑은 고딕" w:hint="eastAsia"/>
          <w:color w:val="5B5B5B"/>
          <w:sz w:val="20"/>
          <w:szCs w:val="20"/>
          <w:kern w:val="0"/>
          <w:u w:color="auto"/>
        </w:rPr>
        <w:t> </w:t>
      </w:r>
      <w:r>
        <w:rPr>
          <w:bdr w:val="none"/>
          <w:lang w:eastAsia="ko-KR"/>
          <w:rFonts w:ascii="맑은 고딕" w:eastAsia="맑은 고딕" w:hAnsi="맑은 고딕" w:cs="맑은 고딕" w:hint="eastAsia"/>
          <w:color w:val="5B5B5B"/>
          <w:sz w:val="20"/>
          <w:szCs w:val="20"/>
          <w:kern w:val="0"/>
          <w:u w:color="auto"/>
          <w:rtl w:val="off"/>
        </w:rPr>
        <w:t xml:space="preserve"> </w:t>
      </w:r>
      <w:r>
        <w:rPr>
          <w:bdr w:val="none"/>
          <w:rFonts w:ascii="맑은 고딕" w:eastAsia="맑은 고딕" w:hAnsi="맑은 고딕" w:cs="맑은 고딕" w:hint="eastAsia"/>
          <w:b/>
          <w:bCs/>
          <w:color w:val="0000FF"/>
          <w:sz w:val="20"/>
          <w:szCs w:val="20"/>
          <w:kern w:val="0"/>
          <w:u w:color="auto"/>
        </w:rPr>
        <w:t>* 공인어학성적 기준</w:t>
      </w:r>
      <w:r>
        <w:rPr>
          <w:bdr w:val="none"/>
          <w:rFonts w:ascii="맑은 고딕" w:eastAsia="맑은 고딕" w:hAnsi="맑은 고딕" w:cs="맑은 고딕" w:hint="eastAsia"/>
          <w:b w:val="0"/>
          <w:bCs w:val="0"/>
          <w:color w:val="0000FF"/>
          <w:sz w:val="20"/>
          <w:szCs w:val="20"/>
          <w:kern w:val="0"/>
          <w:u w:color="auto"/>
        </w:rPr>
        <w:t xml:space="preserve"> : </w:t>
      </w:r>
    </w:p>
    <w:p>
      <w:pPr>
        <w:autoSpaceDE/>
        <w:autoSpaceDN/>
        <w:widowControl/>
        <w:wordWrap/>
        <w:jc w:val="left"/>
        <w:shd w:val="clear" w:color="auto" w:fill="FFFFFF"/>
        <w:spacing w:after="0" w:line="240" w:lineRule="auto"/>
        <w:rPr>
          <w:rFonts w:ascii="맑은 고딕" w:eastAsia="맑은 고딕" w:hAnsi="맑은 고딕" w:cs="맑은 고딕"/>
          <w:b w:val="0"/>
          <w:bCs w:val="0"/>
          <w:color w:val="0000FF"/>
          <w:szCs w:val="20"/>
          <w:kern w:val="0"/>
          <w:u w:color="auto"/>
        </w:rPr>
      </w:pPr>
      <w:r>
        <w:rPr>
          <w:bdr w:val="none"/>
          <w:lang w:eastAsia="ko-KR"/>
          <w:rFonts w:ascii="맑은 고딕" w:eastAsia="맑은 고딕" w:hAnsi="맑은 고딕" w:cs="맑은 고딕" w:hint="eastAsia"/>
          <w:b w:val="0"/>
          <w:bCs w:val="0"/>
          <w:color w:val="0000FF"/>
          <w:sz w:val="20"/>
          <w:szCs w:val="20"/>
          <w:kern w:val="0"/>
          <w:u w:color="auto"/>
          <w:rtl w:val="off"/>
        </w:rPr>
        <w:t xml:space="preserve">학부생 - </w:t>
      </w:r>
      <w:r>
        <w:rPr>
          <w:bdr w:val="none"/>
          <w:rFonts w:ascii="맑은 고딕" w:eastAsia="맑은 고딕" w:hAnsi="맑은 고딕" w:cs="맑은 고딕" w:hint="eastAsia"/>
          <w:b w:val="0"/>
          <w:bCs w:val="0"/>
          <w:color w:val="0000FF"/>
          <w:sz w:val="20"/>
          <w:szCs w:val="20"/>
          <w:kern w:val="0"/>
          <w:u w:color="auto"/>
        </w:rPr>
        <w:t>TOEFL 90, IELTS 7.0, TOEIC 750</w:t>
      </w:r>
      <w:r>
        <w:rPr>
          <w:bdr w:val="none"/>
          <w:rFonts w:ascii="맑은 고딕" w:eastAsia="맑은 고딕" w:hAnsi="맑은 고딕" w:cs="맑은 고딕" w:hint="eastAsia"/>
          <w:b w:val="0"/>
          <w:bCs w:val="0"/>
          <w:color w:val="0000FF"/>
          <w:sz w:val="20"/>
          <w:szCs w:val="20"/>
          <w:kern w:val="0"/>
          <w:u w:color="auto"/>
        </w:rPr>
        <w:t>,</w:t>
      </w:r>
      <w:r>
        <w:rPr>
          <w:bdr w:val="none"/>
          <w:rFonts w:ascii="맑은 고딕" w:eastAsia="맑은 고딕" w:hAnsi="맑은 고딕" w:cs="맑은 고딕"/>
          <w:b w:val="0"/>
          <w:bCs w:val="0"/>
          <w:color w:val="0000FF"/>
          <w:sz w:val="20"/>
          <w:szCs w:val="20"/>
          <w:kern w:val="0"/>
          <w:u w:color="auto"/>
        </w:rPr>
        <w:t xml:space="preserve"> </w:t>
      </w:r>
      <w:r>
        <w:rPr>
          <w:bdr w:val="none"/>
          <w:rFonts w:ascii="맑은 고딕" w:eastAsia="맑은 고딕" w:hAnsi="맑은 고딕" w:cs="맑은 고딕" w:hint="eastAsia"/>
          <w:b w:val="0"/>
          <w:bCs w:val="0"/>
          <w:color w:val="0000FF"/>
          <w:sz w:val="20"/>
          <w:szCs w:val="20"/>
          <w:kern w:val="0"/>
          <w:u w:color="auto"/>
        </w:rPr>
        <w:t>Duolingo(115)</w:t>
      </w:r>
      <w:r>
        <w:rPr>
          <w:bdr w:val="none"/>
          <w:rFonts w:ascii="맑은 고딕" w:eastAsia="맑은 고딕" w:hAnsi="맑은 고딕" w:cs="맑은 고딕" w:hint="eastAsia"/>
          <w:b w:val="0"/>
          <w:bCs w:val="0"/>
          <w:color w:val="0000FF"/>
          <w:sz w:val="20"/>
          <w:szCs w:val="20"/>
          <w:kern w:val="0"/>
          <w:u w:color="auto"/>
        </w:rPr>
        <w:t>,</w:t>
      </w:r>
      <w:r>
        <w:rPr>
          <w:bdr w:val="none"/>
          <w:rFonts w:ascii="맑은 고딕" w:eastAsia="맑은 고딕" w:hAnsi="맑은 고딕" w:cs="맑은 고딕"/>
          <w:b w:val="0"/>
          <w:bCs w:val="0"/>
          <w:color w:val="0000FF"/>
          <w:sz w:val="20"/>
          <w:szCs w:val="20"/>
          <w:kern w:val="0"/>
          <w:u w:color="auto"/>
        </w:rPr>
        <w:t xml:space="preserve"> </w:t>
      </w:r>
      <w:r>
        <w:rPr>
          <w:bdr w:val="none"/>
          <w:rFonts w:ascii="맑은 고딕" w:eastAsia="맑은 고딕" w:hAnsi="맑은 고딕" w:cs="맑은 고딕" w:hint="eastAsia"/>
          <w:b w:val="0"/>
          <w:bCs w:val="0"/>
          <w:color w:val="0000FF"/>
          <w:sz w:val="20"/>
          <w:szCs w:val="20"/>
          <w:kern w:val="0"/>
          <w:u w:color="auto"/>
        </w:rPr>
        <w:t>CET6 (520)</w:t>
      </w:r>
      <w:r>
        <w:rPr>
          <w:bdr w:val="none"/>
          <w:rFonts w:ascii="맑은 고딕" w:eastAsia="맑은 고딕" w:hAnsi="맑은 고딕" w:cs="맑은 고딕"/>
          <w:b w:val="0"/>
          <w:bCs w:val="0"/>
          <w:color w:val="0000FF"/>
          <w:sz w:val="20"/>
          <w:szCs w:val="20"/>
          <w:kern w:val="0"/>
          <w:u w:color="auto"/>
        </w:rPr>
        <w:t xml:space="preserve"> </w:t>
      </w:r>
      <w:r>
        <w:rPr>
          <w:bdr w:val="none"/>
          <w:rFonts w:ascii="맑은 고딕" w:eastAsia="맑은 고딕" w:hAnsi="맑은 고딕" w:cs="맑은 고딕" w:hint="eastAsia"/>
          <w:b w:val="0"/>
          <w:bCs w:val="0"/>
          <w:color w:val="0000FF"/>
          <w:sz w:val="20"/>
          <w:szCs w:val="20"/>
          <w:kern w:val="0"/>
          <w:u w:color="auto"/>
        </w:rPr>
        <w:t>이상</w:t>
      </w:r>
      <w:r>
        <w:rPr>
          <w:bdr w:val="none"/>
          <w:lang w:eastAsia="ko-KR"/>
          <w:rFonts w:ascii="맑은 고딕" w:eastAsia="맑은 고딕" w:hAnsi="맑은 고딕" w:cs="맑은 고딕" w:hint="eastAsia"/>
          <w:b w:val="0"/>
          <w:bCs w:val="0"/>
          <w:color w:val="0000FF"/>
          <w:sz w:val="20"/>
          <w:szCs w:val="20"/>
          <w:kern w:val="0"/>
          <w:u w:color="auto"/>
          <w:rtl w:val="off"/>
        </w:rPr>
        <w:t xml:space="preserve">, </w:t>
      </w:r>
      <w:r>
        <w:rPr>
          <w:bdr w:val="none"/>
          <w:rFonts w:ascii="맑은 고딕" w:eastAsia="맑은 고딕" w:hAnsi="맑은 고딕" w:cs="맑은 고딕" w:hint="eastAsia"/>
          <w:b w:val="0"/>
          <w:bCs w:val="0"/>
          <w:color w:val="0000FF"/>
          <w:sz w:val="20"/>
          <w:szCs w:val="20"/>
          <w:kern w:val="0"/>
          <w:u w:color="auto"/>
        </w:rPr>
        <w:t>PTE</w:t>
      </w:r>
      <w:r>
        <w:rPr>
          <w:bdr w:val="none"/>
          <w:rFonts w:ascii="맑은 고딕" w:eastAsia="맑은 고딕" w:hAnsi="맑은 고딕" w:cs="맑은 고딕"/>
          <w:b w:val="0"/>
          <w:bCs w:val="0"/>
          <w:color w:val="0000FF"/>
          <w:sz w:val="20"/>
          <w:szCs w:val="20"/>
          <w:kern w:val="0"/>
          <w:u w:color="auto"/>
        </w:rPr>
        <w:t xml:space="preserve"> </w:t>
      </w:r>
      <w:r>
        <w:rPr>
          <w:bdr w:val="none"/>
          <w:rFonts w:ascii="맑은 고딕" w:eastAsia="맑은 고딕" w:hAnsi="맑은 고딕" w:cs="맑은 고딕" w:hint="eastAsia"/>
          <w:b w:val="0"/>
          <w:bCs w:val="0"/>
          <w:color w:val="0000FF"/>
          <w:sz w:val="20"/>
          <w:szCs w:val="20"/>
          <w:kern w:val="0"/>
          <w:u w:color="auto"/>
        </w:rPr>
        <w:t>Academic(64)</w:t>
      </w:r>
      <w:r>
        <w:rPr>
          <w:bdr w:val="none"/>
          <w:rFonts w:ascii="맑은 고딕" w:eastAsia="맑은 고딕" w:hAnsi="맑은 고딕" w:cs="맑은 고딕" w:hint="eastAsia"/>
          <w:b w:val="0"/>
          <w:bCs w:val="0"/>
          <w:color w:val="0000FF"/>
          <w:sz w:val="20"/>
          <w:szCs w:val="20"/>
          <w:kern w:val="0"/>
          <w:u w:color="auto"/>
        </w:rPr>
        <w:t> 이상</w:t>
      </w:r>
    </w:p>
    <w:p>
      <w:pPr>
        <w:autoSpaceDE/>
        <w:autoSpaceDN/>
        <w:widowControl/>
        <w:wordWrap/>
        <w:jc w:val="left"/>
        <w:shd w:val="clear" w:color="auto" w:fill="FFFFFF"/>
        <w:spacing w:after="0" w:line="240" w:lineRule="auto"/>
        <w:rPr>
          <w:bdr w:val="none"/>
          <w:lang w:eastAsia="ko-KR"/>
          <w:rFonts w:ascii="맑은 고딕" w:eastAsia="맑은 고딕" w:hAnsi="맑은 고딕" w:cs="맑은 고딕" w:hint="eastAsia"/>
          <w:b/>
          <w:bCs/>
          <w:color w:val="5B5B5B"/>
          <w:sz w:val="20"/>
          <w:szCs w:val="20"/>
          <w:kern w:val="0"/>
          <w:u w:color="auto"/>
          <w:rtl w:val="off"/>
        </w:rPr>
      </w:pPr>
      <w:r>
        <w:rPr>
          <w:bdr w:val="none"/>
          <w:lang w:eastAsia="ko-KR"/>
          <w:rFonts w:ascii="맑은 고딕" w:eastAsia="맑은 고딕" w:hAnsi="맑은 고딕" w:cs="맑은 고딕" w:hint="eastAsia"/>
          <w:b w:val="0"/>
          <w:bCs w:val="0"/>
          <w:color w:val="0000FF"/>
          <w:sz w:val="20"/>
          <w:szCs w:val="20"/>
          <w:kern w:val="0"/>
          <w:u w:color="auto"/>
          <w:rtl w:val="off"/>
        </w:rPr>
        <w:t xml:space="preserve">대학원생 - </w:t>
      </w:r>
      <w:r>
        <w:rPr>
          <w:bdr w:val="none"/>
          <w:rFonts w:ascii="맑은 고딕" w:eastAsia="맑은 고딕" w:hAnsi="맑은 고딕" w:cs="맑은 고딕" w:hint="eastAsia"/>
          <w:b w:val="0"/>
          <w:bCs w:val="0"/>
          <w:color w:val="0000FF"/>
          <w:sz w:val="20"/>
          <w:szCs w:val="20"/>
          <w:kern w:val="0"/>
          <w:u w:color="auto"/>
        </w:rPr>
        <w:t>TOEFL 90, IELTS 7.0, TOEIC 750</w:t>
      </w:r>
      <w:r>
        <w:rPr>
          <w:bdr w:val="none"/>
          <w:rFonts w:ascii="맑은 고딕" w:eastAsia="맑은 고딕" w:hAnsi="맑은 고딕" w:cs="맑은 고딕" w:hint="eastAsia"/>
          <w:b w:val="0"/>
          <w:bCs w:val="0"/>
          <w:color w:val="0000FF"/>
          <w:sz w:val="20"/>
          <w:szCs w:val="20"/>
          <w:kern w:val="0"/>
          <w:u w:color="auto"/>
        </w:rPr>
        <w:t>,</w:t>
      </w:r>
      <w:r>
        <w:rPr>
          <w:bdr w:val="none"/>
          <w:rFonts w:ascii="맑은 고딕" w:eastAsia="맑은 고딕" w:hAnsi="맑은 고딕" w:cs="맑은 고딕"/>
          <w:b w:val="0"/>
          <w:bCs w:val="0"/>
          <w:color w:val="0000FF"/>
          <w:sz w:val="20"/>
          <w:szCs w:val="20"/>
          <w:kern w:val="0"/>
          <w:u w:color="auto"/>
        </w:rPr>
        <w:t xml:space="preserve"> </w:t>
      </w:r>
      <w:r>
        <w:rPr>
          <w:bdr w:val="none"/>
          <w:rFonts w:ascii="맑은 고딕" w:eastAsia="맑은 고딕" w:hAnsi="맑은 고딕" w:cs="맑은 고딕" w:hint="eastAsia"/>
          <w:b w:val="0"/>
          <w:bCs w:val="0"/>
          <w:color w:val="0000FF"/>
          <w:sz w:val="20"/>
          <w:szCs w:val="20"/>
          <w:kern w:val="0"/>
          <w:u w:color="auto"/>
        </w:rPr>
        <w:t>Duolingo(115)</w:t>
      </w:r>
      <w:r>
        <w:rPr>
          <w:bdr w:val="none"/>
          <w:rFonts w:ascii="맑은 고딕" w:eastAsia="맑은 고딕" w:hAnsi="맑은 고딕" w:cs="맑은 고딕" w:hint="eastAsia"/>
          <w:b w:val="0"/>
          <w:bCs w:val="0"/>
          <w:color w:val="0000FF"/>
          <w:sz w:val="20"/>
          <w:szCs w:val="20"/>
          <w:kern w:val="0"/>
          <w:u w:color="auto"/>
        </w:rPr>
        <w:br/>
      </w:r>
    </w:p>
    <w:p>
      <w:pPr>
        <w:autoSpaceDE/>
        <w:autoSpaceDN/>
        <w:widowControl/>
        <w:wordWrap/>
        <w:jc w:val="left"/>
        <w:shd w:val="clear" w:color="auto" w:fill="FFFFFF"/>
        <w:spacing w:after="0" w:line="240" w:lineRule="auto"/>
        <w:rPr>
          <w:rFonts w:ascii="맑은 고딕" w:eastAsia="맑은 고딕" w:hAnsi="맑은 고딕" w:cs="맑은 고딕"/>
          <w:color w:val="000000"/>
          <w:szCs w:val="20"/>
          <w:kern w:val="0"/>
          <w:u w:color="auto"/>
        </w:rPr>
      </w:pPr>
      <w:r>
        <w:rPr>
          <w:bdr w:val="none"/>
          <w:rFonts w:ascii="맑은 고딕" w:eastAsia="맑은 고딕" w:hAnsi="맑은 고딕" w:cs="맑은 고딕" w:hint="eastAsia"/>
          <w:b/>
          <w:bCs/>
          <w:color w:val="5B5B5B"/>
          <w:sz w:val="20"/>
          <w:szCs w:val="20"/>
          <w:kern w:val="0"/>
          <w:u w:color="auto"/>
        </w:rPr>
        <w:t>7. 제출처:</w:t>
      </w:r>
      <w:r>
        <w:rPr>
          <w:bdr w:val="none"/>
          <w:rFonts w:ascii="맑은 고딕" w:eastAsia="맑은 고딕" w:hAnsi="맑은 고딕" w:cs="맑은 고딕" w:hint="eastAsia"/>
          <w:color w:val="5B5B5B"/>
          <w:sz w:val="20"/>
          <w:szCs w:val="20"/>
          <w:kern w:val="0"/>
          <w:u w:color="auto"/>
        </w:rPr>
        <w:t> 문과대학 행정실로 원본 제출</w:t>
      </w:r>
    </w:p>
    <w:p>
      <w:pPr>
        <w:autoSpaceDE/>
        <w:autoSpaceDN/>
        <w:widowControl/>
        <w:wordWrap/>
        <w:jc w:val="left"/>
        <w:shd w:val="clear" w:color="auto" w:fill="FFFFFF"/>
        <w:spacing w:after="0" w:line="240" w:lineRule="auto"/>
        <w:rPr>
          <w:rFonts w:ascii="맑은 고딕" w:eastAsia="맑은 고딕" w:hAnsi="맑은 고딕" w:cs="맑은 고딕"/>
          <w:color w:val="000000"/>
          <w:szCs w:val="20"/>
          <w:kern w:val="0"/>
          <w:u w:color="auto"/>
        </w:rPr>
      </w:pPr>
      <w:r>
        <w:rPr>
          <w:bdr w:val="none"/>
          <w:rFonts w:ascii="맑은 고딕" w:eastAsia="맑은 고딕" w:hAnsi="맑은 고딕" w:cs="맑은 고딕" w:hint="eastAsia"/>
          <w:color w:val="5B5B5B"/>
          <w:sz w:val="20"/>
          <w:szCs w:val="20"/>
          <w:kern w:val="0"/>
          <w:u w:color="auto"/>
        </w:rPr>
        <w:br/>
      </w:r>
      <w:r>
        <w:rPr>
          <w:bdr w:val="none"/>
          <w:rFonts w:ascii="맑은 고딕" w:eastAsia="맑은 고딕" w:hAnsi="맑은 고딕" w:cs="맑은 고딕" w:hint="eastAsia"/>
          <w:b/>
          <w:bCs/>
          <w:color w:val="5B5B5B"/>
          <w:sz w:val="20"/>
          <w:szCs w:val="20"/>
          <w:kern w:val="0"/>
          <w:u w:color="auto"/>
        </w:rPr>
        <w:t>8. 장학금지원 사항: </w:t>
      </w:r>
      <w:r>
        <w:rPr>
          <w:bdr w:val="none"/>
          <w:rFonts w:ascii="맑은 고딕" w:eastAsia="맑은 고딕" w:hAnsi="맑은 고딕" w:cs="맑은 고딕" w:hint="eastAsia"/>
          <w:color w:val="5B5B5B"/>
          <w:sz w:val="20"/>
          <w:szCs w:val="20"/>
          <w:kern w:val="0"/>
          <w:u w:color="auto"/>
        </w:rPr>
        <w:t>파견 해당학기 본교 수업료 전액을 장학금으로 지급함.</w:t>
      </w:r>
    </w:p>
    <w:p>
      <w:pPr>
        <w:autoSpaceDE/>
        <w:autoSpaceDN/>
        <w:widowControl/>
        <w:wordWrap/>
        <w:jc w:val="left"/>
        <w:shd w:val="clear" w:color="auto" w:fill="FFFFFF"/>
        <w:spacing w:after="0" w:line="240" w:lineRule="auto"/>
        <w:rPr>
          <w:rFonts w:ascii="맑은 고딕" w:eastAsia="맑은 고딕" w:hAnsi="맑은 고딕" w:cs="맑은 고딕"/>
          <w:color w:val="000000"/>
          <w:szCs w:val="20"/>
          <w:kern w:val="0"/>
          <w:u w:color="auto"/>
        </w:rPr>
      </w:pPr>
      <w:r>
        <w:rPr>
          <w:bdr w:val="none"/>
          <w:rFonts w:ascii="맑은 고딕" w:eastAsia="맑은 고딕" w:hAnsi="맑은 고딕" w:cs="맑은 고딕" w:hint="eastAsia"/>
          <w:color w:val="5B5B5B"/>
          <w:sz w:val="20"/>
          <w:szCs w:val="20"/>
          <w:kern w:val="0"/>
          <w:u w:color="auto"/>
        </w:rPr>
        <w:t> *단, 해외연수 종료 후 성적인정 학점이 </w:t>
      </w:r>
      <w:r>
        <w:rPr>
          <w:bdr w:val="none"/>
          <w:rFonts w:ascii="맑은 고딕" w:eastAsia="맑은 고딕" w:hAnsi="맑은 고딕" w:cs="맑은 고딕" w:hint="eastAsia"/>
          <w:color w:val="FF0000"/>
          <w:sz w:val="20"/>
          <w:szCs w:val="20"/>
          <w:kern w:val="0"/>
          <w:u w:color="auto"/>
        </w:rPr>
        <w:t>본교 환산 학점 기준 12학점 이상이 되지 않을 경우, 지급된 장학금을 반환</w:t>
      </w:r>
      <w:r>
        <w:rPr>
          <w:bdr w:val="none"/>
          <w:rFonts w:ascii="맑은 고딕" w:eastAsia="맑은 고딕" w:hAnsi="맑은 고딕" w:cs="맑은 고딕" w:hint="eastAsia"/>
          <w:color w:val="5B5B5B"/>
          <w:sz w:val="20"/>
          <w:szCs w:val="20"/>
          <w:kern w:val="0"/>
          <w:u w:color="auto"/>
        </w:rPr>
        <w:t>하여야 함.</w:t>
      </w:r>
    </w:p>
    <w:p>
      <w:pPr>
        <w:autoSpaceDE/>
        <w:autoSpaceDN/>
        <w:widowControl/>
        <w:wordWrap/>
        <w:jc w:val="left"/>
        <w:shd w:val="clear" w:color="auto" w:fill="FFFFFF"/>
        <w:spacing w:after="0" w:line="240" w:lineRule="auto"/>
        <w:rPr>
          <w:rFonts w:ascii="맑은 고딕" w:eastAsia="맑은 고딕" w:hAnsi="맑은 고딕" w:cs="맑은 고딕"/>
          <w:color w:val="000000"/>
          <w:szCs w:val="20"/>
          <w:kern w:val="0"/>
          <w:u w:color="auto"/>
        </w:rPr>
      </w:pPr>
      <w:r>
        <w:rPr>
          <w:bdr w:val="none"/>
          <w:rFonts w:ascii="맑은 고딕" w:eastAsia="맑은 고딕" w:hAnsi="맑은 고딕" w:cs="맑은 고딕" w:hint="eastAsia"/>
          <w:color w:val="5B5B5B"/>
          <w:sz w:val="20"/>
          <w:szCs w:val="20"/>
          <w:kern w:val="0"/>
          <w:u w:color="auto"/>
        </w:rPr>
        <w:br/>
      </w:r>
      <w:r>
        <w:rPr>
          <w:bdr w:val="none"/>
          <w:rFonts w:ascii="맑은 고딕" w:eastAsia="맑은 고딕" w:hAnsi="맑은 고딕" w:cs="맑은 고딕" w:hint="eastAsia"/>
          <w:b/>
          <w:bCs/>
          <w:color w:val="5B5B5B"/>
          <w:sz w:val="20"/>
          <w:szCs w:val="20"/>
          <w:kern w:val="0"/>
          <w:u w:color="auto"/>
        </w:rPr>
        <w:t>9. 필수사항:</w:t>
      </w:r>
      <w:r>
        <w:rPr>
          <w:bdr w:val="none"/>
          <w:rFonts w:ascii="맑은 고딕" w:eastAsia="맑은 고딕" w:hAnsi="맑은 고딕" w:cs="맑은 고딕" w:hint="eastAsia"/>
          <w:color w:val="5B5B5B"/>
          <w:sz w:val="20"/>
          <w:szCs w:val="20"/>
          <w:kern w:val="0"/>
          <w:u w:color="auto"/>
        </w:rPr>
        <w:t> 문과대학 자체 파견 학생은 파견학기에 반드시 본교에 등록하여야 하며, </w:t>
      </w:r>
      <w:r>
        <w:rPr>
          <w:bdr w:val="none"/>
          <w:rFonts w:ascii="맑은 고딕" w:eastAsia="맑은 고딕" w:hAnsi="맑은 고딕" w:cs="맑은 고딕" w:hint="eastAsia"/>
          <w:color w:val="FF0000"/>
          <w:sz w:val="20"/>
          <w:szCs w:val="20"/>
          <w:kern w:val="0"/>
          <w:u w:color="auto"/>
        </w:rPr>
        <w:t>마지막 학기는 반드시 본교에서 수학</w:t>
      </w:r>
      <w:r>
        <w:rPr>
          <w:bdr w:val="none"/>
          <w:rFonts w:ascii="맑은 고딕" w:eastAsia="맑은 고딕" w:hAnsi="맑은 고딕" w:cs="맑은 고딕" w:hint="eastAsia"/>
          <w:color w:val="5B5B5B"/>
          <w:sz w:val="20"/>
          <w:szCs w:val="20"/>
          <w:kern w:val="0"/>
          <w:u w:color="auto"/>
        </w:rPr>
        <w:t>하여야 함</w:t>
      </w:r>
      <w:r>
        <w:rPr>
          <w:bdr w:val="none"/>
          <w:rFonts w:ascii="맑은 고딕" w:eastAsia="맑은 고딕" w:hAnsi="맑은 고딕" w:cs="맑은 고딕" w:hint="eastAsia"/>
          <w:color w:val="5B5B5B"/>
          <w:sz w:val="20"/>
          <w:szCs w:val="20"/>
          <w:kern w:val="0"/>
          <w:u w:color="auto"/>
        </w:rPr>
        <w:t>. (</w:t>
      </w:r>
      <w:r>
        <w:rPr>
          <w:bdr w:val="none"/>
          <w:rFonts w:ascii="맑은 고딕" w:eastAsia="맑은 고딕" w:hAnsi="맑은 고딕" w:cs="맑은 고딕" w:hint="eastAsia"/>
          <w:color w:val="5B5B5B"/>
          <w:sz w:val="20"/>
          <w:szCs w:val="20"/>
          <w:kern w:val="0"/>
          <w:u w:color="auto"/>
        </w:rPr>
        <w:t xml:space="preserve">지원 시 </w:t>
      </w:r>
      <w:r>
        <w:rPr>
          <w:bdr w:val="none"/>
          <w:rFonts w:ascii="맑은 고딕" w:eastAsia="맑은 고딕" w:hAnsi="맑은 고딕" w:cs="맑은 고딕" w:hint="eastAsia"/>
          <w:color w:val="5B5B5B"/>
          <w:sz w:val="20"/>
          <w:szCs w:val="20"/>
          <w:kern w:val="0"/>
          <w:u w:color="auto"/>
        </w:rPr>
        <w:t>3-2</w:t>
      </w:r>
      <w:r>
        <w:rPr>
          <w:bdr w:val="none"/>
          <w:rFonts w:ascii="맑은 고딕" w:eastAsia="맑은 고딕" w:hAnsi="맑은 고딕" w:cs="맑은 고딕" w:hint="eastAsia"/>
          <w:color w:val="5B5B5B"/>
          <w:sz w:val="20"/>
          <w:szCs w:val="20"/>
          <w:kern w:val="0"/>
          <w:u w:color="auto"/>
        </w:rPr>
        <w:t xml:space="preserve">학기 </w:t>
      </w:r>
      <w:r>
        <w:rPr>
          <w:bdr w:val="none"/>
          <w:rFonts w:ascii="맑은 고딕" w:eastAsia="맑은 고딕" w:hAnsi="맑은 고딕" w:cs="맑은 고딕" w:hint="eastAsia"/>
          <w:color w:val="5B5B5B"/>
          <w:sz w:val="20"/>
          <w:szCs w:val="20"/>
          <w:kern w:val="0"/>
          <w:u w:color="auto"/>
        </w:rPr>
        <w:t>이내에</w:t>
      </w:r>
      <w:r>
        <w:rPr>
          <w:bdr w:val="none"/>
          <w:rFonts w:ascii="맑은 고딕" w:eastAsia="맑은 고딕" w:hAnsi="맑은 고딕" w:cs="맑은 고딕" w:hint="eastAsia"/>
          <w:color w:val="5B5B5B"/>
          <w:sz w:val="20"/>
          <w:szCs w:val="20"/>
          <w:kern w:val="0"/>
          <w:u w:color="auto"/>
        </w:rPr>
        <w:t>만 지원가능)</w:t>
      </w:r>
    </w:p>
    <w:p>
      <w:pPr>
        <w:pStyle w:val="0"/>
        <w:wordWrap w:val="off"/>
        <w:shd w:val="clear" w:color="auto" w:fill="FFFFFF"/>
        <w:spacing w:after="0" w:afterAutospacing="0" w:before="0" w:beforeAutospacing="0" w:line="240" w:lineRule="auto"/>
        <w:rPr>
          <w:rFonts w:ascii="맑은 고딕" w:eastAsia="맑은 고딕" w:hAnsi="맑은 고딕" w:cs="맑은 고딕"/>
          <w:b/>
          <w:bCs/>
          <w:color w:val="000000"/>
          <w:sz w:val="20"/>
          <w:szCs w:val="20"/>
          <w:u w:color="auto"/>
        </w:rPr>
      </w:pPr>
      <w:r>
        <w:rPr>
          <w:bdr w:val="none"/>
          <w:rFonts w:ascii="맑은 고딕" w:eastAsia="맑은 고딕" w:hAnsi="맑은 고딕" w:cs="맑은 고딕" w:hint="eastAsia"/>
          <w:color w:val="5B5B5B"/>
          <w:sz w:val="20"/>
          <w:szCs w:val="20"/>
          <w:u w:color="auto"/>
        </w:rPr>
        <w:br/>
      </w:r>
      <w:r>
        <w:rPr>
          <w:bdr w:val="none"/>
          <w:rFonts w:ascii="맑은 고딕" w:eastAsia="맑은 고딕" w:hAnsi="맑은 고딕" w:cs="맑은 고딕" w:hint="eastAsia"/>
          <w:b/>
          <w:bCs/>
          <w:color w:val="5B5B5B"/>
          <w:sz w:val="20"/>
          <w:szCs w:val="20"/>
          <w:u w:color="auto"/>
        </w:rPr>
        <w:t>10. 기타</w:t>
      </w:r>
    </w:p>
    <w:p>
      <w:pPr>
        <w:pStyle w:val="1"/>
        <w:shd w:val="clear" w:color="auto" w:fill="FFFFFF"/>
        <w:spacing w:after="0" w:afterAutospacing="0" w:before="0" w:beforeAutospacing="0" w:line="240" w:lineRule="auto"/>
        <w:rPr>
          <w:bdr w:val="none"/>
          <w:lang w:eastAsia="ko-KR"/>
          <w:rFonts w:ascii="맑은 고딕" w:eastAsia="맑은 고딕" w:hAnsi="맑은 고딕" w:cs="맑은 고딕" w:hint="eastAsia"/>
          <w:color w:val="5B5B5B"/>
          <w:sz w:val="20"/>
          <w:szCs w:val="20"/>
          <w:u w:color="auto"/>
          <w:rtl w:val="off"/>
        </w:rPr>
      </w:pPr>
      <w:r>
        <w:rPr>
          <w:bdr w:val="none"/>
          <w:rFonts w:ascii="맑은 고딕" w:eastAsia="맑은 고딕" w:hAnsi="맑은 고딕" w:cs="맑은 고딕" w:hint="eastAsia"/>
          <w:color w:val="5B5B5B"/>
          <w:sz w:val="20"/>
          <w:szCs w:val="20"/>
          <w:u w:color="auto"/>
        </w:rPr>
        <w:t xml:space="preserve">  </w:t>
      </w:r>
      <w:r>
        <w:rPr>
          <w:bdr w:val="none"/>
          <w:lang w:eastAsia="ko-KR"/>
          <w:rFonts w:ascii="맑은 고딕" w:eastAsia="맑은 고딕" w:hAnsi="맑은 고딕" w:cs="맑은 고딕" w:hint="eastAsia"/>
          <w:color w:val="5B5B5B"/>
          <w:sz w:val="20"/>
          <w:szCs w:val="20"/>
          <w:u w:color="auto"/>
          <w:rtl w:val="off"/>
        </w:rPr>
        <w:t xml:space="preserve"> </w:t>
      </w:r>
      <w:r>
        <w:rPr>
          <w:bdr w:val="none"/>
          <w:rFonts w:ascii="맑은 고딕" w:eastAsia="맑은 고딕" w:hAnsi="맑은 고딕" w:cs="맑은 고딕" w:hint="eastAsia"/>
          <w:color w:val="5B5B5B"/>
          <w:sz w:val="20"/>
          <w:szCs w:val="20"/>
          <w:u w:color="auto"/>
        </w:rPr>
        <w:t>(</w:t>
      </w:r>
      <w:r>
        <w:rPr>
          <w:bdr w:val="none"/>
          <w:lang w:eastAsia="ko-KR"/>
          <w:rFonts w:ascii="맑은 고딕" w:eastAsia="맑은 고딕" w:hAnsi="맑은 고딕" w:cs="맑은 고딕" w:hint="eastAsia"/>
          <w:color w:val="5B5B5B"/>
          <w:sz w:val="20"/>
          <w:szCs w:val="20"/>
          <w:u w:color="auto"/>
          <w:rtl w:val="off"/>
        </w:rPr>
        <w:t>가</w:t>
      </w:r>
      <w:r>
        <w:rPr>
          <w:bdr w:val="none"/>
          <w:rFonts w:ascii="맑은 고딕" w:eastAsia="맑은 고딕" w:hAnsi="맑은 고딕" w:cs="맑은 고딕" w:hint="eastAsia"/>
          <w:color w:val="5B5B5B"/>
          <w:sz w:val="20"/>
          <w:szCs w:val="20"/>
          <w:u w:color="auto"/>
        </w:rPr>
        <w:t>) UC. BERKELEY에서 학생 비자 발급을 위해서 학비 및 생활비(학기당</w:t>
      </w:r>
      <w:r>
        <w:rPr>
          <w:bdr w:val="none"/>
          <w:rFonts w:ascii="맑은 고딕" w:eastAsia="맑은 고딕" w:hAnsi="맑은 고딕" w:cs="맑은 고딕" w:hint="eastAsia"/>
          <w:color w:val="5B5B5B"/>
          <w:sz w:val="20"/>
          <w:szCs w:val="20"/>
          <w:u w:color="auto"/>
        </w:rPr>
        <w:t xml:space="preserve"> 최소</w:t>
      </w:r>
      <w:r>
        <w:rPr>
          <w:bdr w:val="none"/>
          <w:rFonts w:ascii="맑은 고딕" w:eastAsia="맑은 고딕" w:hAnsi="맑은 고딕" w:cs="맑은 고딕" w:hint="eastAsia"/>
          <w:color w:val="5B5B5B"/>
          <w:sz w:val="20"/>
          <w:szCs w:val="20"/>
          <w:u w:color="auto"/>
        </w:rPr>
        <w:t> $2</w:t>
      </w:r>
      <w:r>
        <w:rPr>
          <w:bdr w:val="none"/>
          <w:lang w:eastAsia="ko-KR"/>
          <w:rFonts w:ascii="맑은 고딕" w:eastAsia="맑은 고딕" w:hAnsi="맑은 고딕" w:cs="맑은 고딕" w:hint="eastAsia"/>
          <w:color w:val="5B5B5B"/>
          <w:sz w:val="20"/>
          <w:szCs w:val="20"/>
          <w:u w:color="auto"/>
          <w:rtl w:val="off"/>
        </w:rPr>
        <w:t>1</w:t>
      </w:r>
      <w:r>
        <w:rPr>
          <w:bdr w:val="none"/>
          <w:rFonts w:ascii="맑은 고딕" w:eastAsia="맑은 고딕" w:hAnsi="맑은 고딕" w:cs="맑은 고딕" w:hint="eastAsia"/>
          <w:color w:val="5B5B5B"/>
          <w:sz w:val="20"/>
          <w:szCs w:val="20"/>
          <w:u w:color="auto"/>
        </w:rPr>
        <w:t>,</w:t>
      </w:r>
      <w:r>
        <w:rPr>
          <w:bdr w:val="none"/>
          <w:lang w:eastAsia="ko-KR"/>
          <w:rFonts w:ascii="맑은 고딕" w:eastAsia="맑은 고딕" w:hAnsi="맑은 고딕" w:cs="맑은 고딕" w:hint="eastAsia"/>
          <w:color w:val="5B5B5B"/>
          <w:sz w:val="20"/>
          <w:szCs w:val="20"/>
          <w:u w:color="auto"/>
          <w:rtl w:val="off"/>
        </w:rPr>
        <w:t>625</w:t>
      </w:r>
      <w:r>
        <w:rPr>
          <w:bdr w:val="none"/>
          <w:rFonts w:ascii="맑은 고딕" w:eastAsia="맑은 고딕" w:hAnsi="맑은 고딕" w:cs="맑은 고딕" w:hint="eastAsia"/>
          <w:color w:val="5B5B5B"/>
          <w:sz w:val="20"/>
          <w:szCs w:val="20"/>
          <w:u w:color="auto"/>
        </w:rPr>
        <w:t>)에 대한</w:t>
      </w:r>
    </w:p>
    <w:p>
      <w:pPr>
        <w:pStyle w:val="1"/>
        <w:shd w:val="clear" w:color="auto" w:fill="FFFFFF"/>
        <w:spacing w:after="0" w:afterAutospacing="0" w:before="0" w:beforeAutospacing="0" w:line="240" w:lineRule="auto"/>
        <w:rPr>
          <w:bdr w:val="none"/>
          <w:lang w:eastAsia="ko-KR"/>
          <w:rFonts w:ascii="맑은 고딕" w:eastAsia="맑은 고딕" w:hAnsi="맑은 고딕" w:cs="맑은 고딕" w:hint="eastAsia"/>
          <w:color w:val="5B5B5B"/>
          <w:sz w:val="20"/>
          <w:szCs w:val="20"/>
          <w:u w:color="auto"/>
          <w:rtl w:val="off"/>
        </w:rPr>
      </w:pPr>
      <w:r>
        <w:rPr>
          <w:bdr w:val="none"/>
          <w:lang w:eastAsia="ko-KR"/>
          <w:rFonts w:ascii="맑은 고딕" w:eastAsia="맑은 고딕" w:hAnsi="맑은 고딕" w:cs="맑은 고딕" w:hint="eastAsia"/>
          <w:color w:val="5B5B5B"/>
          <w:sz w:val="20"/>
          <w:szCs w:val="20"/>
          <w:u w:color="auto"/>
          <w:rtl w:val="off"/>
        </w:rPr>
        <w:t xml:space="preserve">     </w:t>
      </w:r>
      <w:r>
        <w:rPr>
          <w:bdr w:val="none"/>
          <w:rFonts w:ascii="맑은 고딕" w:eastAsia="맑은 고딕" w:hAnsi="맑은 고딕" w:cs="맑은 고딕" w:hint="eastAsia"/>
          <w:color w:val="5B5B5B"/>
          <w:sz w:val="20"/>
          <w:szCs w:val="20"/>
          <w:u w:color="auto"/>
        </w:rPr>
        <w:t xml:space="preserve"> 증빙을 요구할 수 있으며, 해당 금액에 대한 증빙을 하지 못할 시 비자 발급이 불가할 수</w:t>
      </w:r>
    </w:p>
    <w:p>
      <w:pPr>
        <w:pStyle w:val="1"/>
        <w:shd w:val="clear" w:color="auto" w:fill="FFFFFF"/>
        <w:spacing w:after="0" w:afterAutospacing="0" w:before="0" w:beforeAutospacing="0" w:line="240" w:lineRule="auto"/>
        <w:rPr>
          <w:rFonts w:ascii="맑은 고딕" w:eastAsia="맑은 고딕" w:hAnsi="맑은 고딕" w:cs="맑은 고딕"/>
          <w:color w:val="000000"/>
          <w:sz w:val="20"/>
          <w:szCs w:val="20"/>
          <w:u w:color="auto"/>
        </w:rPr>
      </w:pPr>
      <w:r>
        <w:rPr>
          <w:bdr w:val="none"/>
          <w:lang w:eastAsia="ko-KR"/>
          <w:rFonts w:ascii="맑은 고딕" w:eastAsia="맑은 고딕" w:hAnsi="맑은 고딕" w:cs="맑은 고딕" w:hint="eastAsia"/>
          <w:color w:val="5B5B5B"/>
          <w:sz w:val="20"/>
          <w:szCs w:val="20"/>
          <w:u w:color="auto"/>
          <w:rtl w:val="off"/>
        </w:rPr>
        <w:t xml:space="preserve">     </w:t>
      </w:r>
      <w:r>
        <w:rPr>
          <w:bdr w:val="none"/>
          <w:rFonts w:ascii="맑은 고딕" w:eastAsia="맑은 고딕" w:hAnsi="맑은 고딕" w:cs="맑은 고딕" w:hint="eastAsia"/>
          <w:color w:val="5B5B5B"/>
          <w:sz w:val="20"/>
          <w:szCs w:val="20"/>
          <w:u w:color="auto"/>
        </w:rPr>
        <w:t xml:space="preserve"> 있음.</w:t>
      </w:r>
    </w:p>
    <w:p>
      <w:pPr>
        <w:pStyle w:val="0"/>
        <w:wordWrap w:val="off"/>
        <w:shd w:val="clear" w:color="auto" w:fill="FFFFFF"/>
        <w:spacing w:after="0" w:afterAutospacing="0" w:before="0" w:beforeAutospacing="0" w:line="240" w:lineRule="auto"/>
        <w:rPr>
          <w:rFonts w:ascii="맑은 고딕" w:eastAsia="맑은 고딕" w:hAnsi="맑은 고딕" w:cs="맑은 고딕"/>
          <w:color w:val="000000"/>
          <w:sz w:val="20"/>
          <w:szCs w:val="20"/>
          <w:u w:color="auto"/>
        </w:rPr>
      </w:pPr>
      <w:r>
        <w:rPr>
          <w:bdr w:val="none"/>
          <w:rFonts w:ascii="맑은 고딕" w:eastAsia="맑은 고딕" w:hAnsi="맑은 고딕" w:cs="맑은 고딕" w:hint="eastAsia"/>
          <w:color w:val="5B5B5B"/>
          <w:sz w:val="20"/>
          <w:szCs w:val="20"/>
          <w:u w:color="auto"/>
        </w:rPr>
        <w:t xml:space="preserve">  </w:t>
      </w:r>
      <w:r>
        <w:rPr>
          <w:bdr w:val="none"/>
          <w:lang w:eastAsia="ko-KR"/>
          <w:rFonts w:ascii="맑은 고딕" w:eastAsia="맑은 고딕" w:hAnsi="맑은 고딕" w:cs="맑은 고딕" w:hint="eastAsia"/>
          <w:color w:val="5B5B5B"/>
          <w:sz w:val="20"/>
          <w:szCs w:val="20"/>
          <w:u w:color="auto"/>
          <w:rtl w:val="off"/>
        </w:rPr>
        <w:t xml:space="preserve"> </w:t>
      </w:r>
      <w:r>
        <w:rPr>
          <w:bdr w:val="none"/>
          <w:rFonts w:ascii="맑은 고딕" w:eastAsia="맑은 고딕" w:hAnsi="맑은 고딕" w:cs="맑은 고딕" w:hint="eastAsia"/>
          <w:color w:val="5B5B5B"/>
          <w:sz w:val="20"/>
          <w:szCs w:val="20"/>
          <w:u w:color="auto"/>
        </w:rPr>
        <w:t>(</w:t>
      </w:r>
      <w:r>
        <w:rPr>
          <w:bdr w:val="none"/>
          <w:lang w:eastAsia="ko-KR"/>
          <w:rFonts w:ascii="맑은 고딕" w:eastAsia="맑은 고딕" w:hAnsi="맑은 고딕" w:cs="맑은 고딕" w:hint="eastAsia"/>
          <w:color w:val="5B5B5B"/>
          <w:sz w:val="20"/>
          <w:szCs w:val="20"/>
          <w:u w:color="auto"/>
          <w:rtl w:val="off"/>
        </w:rPr>
        <w:t>나</w:t>
      </w:r>
      <w:r>
        <w:rPr>
          <w:bdr w:val="none"/>
          <w:rFonts w:ascii="맑은 고딕" w:eastAsia="맑은 고딕" w:hAnsi="맑은 고딕" w:cs="맑은 고딕" w:hint="eastAsia"/>
          <w:color w:val="5B5B5B"/>
          <w:sz w:val="20"/>
          <w:szCs w:val="20"/>
          <w:u w:color="auto"/>
        </w:rPr>
        <w:t>) 선발된 학생은 반드시 해외연수 종료 후 성적인정(본교파견 VSP, ESP와 동일)을 받아야 함.</w:t>
      </w:r>
    </w:p>
    <w:p>
      <w:pPr>
        <w:pStyle w:val="0"/>
        <w:wordWrap w:val="off"/>
        <w:shd w:val="clear" w:color="auto" w:fill="FFFFFF"/>
        <w:spacing w:after="0" w:afterAutospacing="0" w:before="0" w:beforeAutospacing="0" w:line="240" w:lineRule="auto"/>
        <w:rPr>
          <w:rFonts w:ascii="맑은 고딕" w:eastAsia="맑은 고딕" w:hAnsi="맑은 고딕" w:cs="맑은 고딕"/>
          <w:color w:val="000000"/>
          <w:sz w:val="20"/>
          <w:szCs w:val="20"/>
          <w:u w:color="auto"/>
        </w:rPr>
      </w:pPr>
    </w:p>
    <w:p>
      <w:pPr>
        <w:pStyle w:val="0"/>
        <w:wordWrap w:val="off"/>
        <w:shd w:val="clear" w:color="auto" w:fill="FFFFFF"/>
        <w:spacing w:after="0" w:afterAutospacing="0" w:before="0" w:beforeAutospacing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bdr w:val="none"/>
          <w:rFonts w:ascii="맑은 고딕" w:eastAsia="맑은 고딕" w:hAnsi="맑은 고딕" w:cs="맑은 고딕" w:hint="eastAsia"/>
          <w:b/>
          <w:bCs/>
          <w:color w:val="5B5B5B"/>
          <w:sz w:val="20"/>
          <w:szCs w:val="20"/>
          <w:u w:color="auto"/>
        </w:rPr>
        <w:t>11. 문의:</w:t>
      </w:r>
      <w:r>
        <w:rPr>
          <w:bdr w:val="none"/>
          <w:rFonts w:ascii="맑은 고딕" w:eastAsia="맑은 고딕" w:hAnsi="맑은 고딕" w:cs="맑은 고딕" w:hint="eastAsia"/>
          <w:color w:val="5B5B5B"/>
          <w:sz w:val="20"/>
          <w:szCs w:val="20"/>
          <w:u w:color="auto"/>
        </w:rPr>
        <w:t xml:space="preserve"> (02)3290-</w:t>
      </w:r>
      <w:r>
        <w:rPr>
          <w:bdr w:val="none"/>
          <w:lang w:eastAsia="ko-KR"/>
          <w:rFonts w:ascii="맑은 고딕" w:eastAsia="맑은 고딕" w:hAnsi="맑은 고딕" w:cs="맑은 고딕" w:hint="eastAsia"/>
          <w:color w:val="5B5B5B"/>
          <w:sz w:val="20"/>
          <w:szCs w:val="20"/>
          <w:u w:color="auto"/>
          <w:rtl w:val="off"/>
        </w:rPr>
        <w:t>2051</w:t>
      </w:r>
    </w:p>
    <w:sectPr>
      <w:pgSz w:w="11906" w:h="16838"/>
      <w:pgMar w:top="1701" w:right="1440" w:bottom="1440" w:left="144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맑은 고딕">
    <w:panose1 w:val="020B0503020000020004"/>
    <w:charset w:val="00"/>
    <w:notTrueType w:val="false"/>
    <w:sig w:usb0="9000002F" w:usb1="29D77CFB" w:usb2="00000012" w:usb3="00000001" w:csb0="00080001" w:csb1="00000001"/>
  </w:font>
  <w:font w:name="Arial">
    <w:panose1 w:val="020B0604020202020204"/>
    <w:family w:val="swiss"/>
    <w:charset w:val="00"/>
    <w:notTrueType w:val="false"/>
    <w:sig w:usb0="E0002EFF" w:usb1="C000785B" w:usb2="00000009" w:usb3="00000001" w:csb0="400001FF" w:csb1="FFFF0000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09" w:unhideWhenUsed="1"/>
    <w:lsdException w:name="toc 2" w:semiHidden="1" w:uiPriority="309" w:unhideWhenUsed="1"/>
    <w:lsdException w:name="toc 3" w:semiHidden="1" w:uiPriority="309" w:unhideWhenUsed="1"/>
    <w:lsdException w:name="toc 4" w:semiHidden="1" w:uiPriority="309" w:unhideWhenUsed="1"/>
    <w:lsdException w:name="toc 5" w:semiHidden="1" w:uiPriority="309" w:unhideWhenUsed="1"/>
    <w:lsdException w:name="toc 6" w:semiHidden="1" w:uiPriority="309" w:unhideWhenUsed="1"/>
    <w:lsdException w:name="toc 7" w:semiHidden="1" w:uiPriority="309" w:unhideWhenUsed="1"/>
    <w:lsdException w:name="toc 8" w:semiHidden="1" w:uiPriority="309" w:unhideWhenUsed="1"/>
    <w:lsdException w:name="toc 9" w:semiHidden="1" w:uiPriority="30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0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30" w:qFormat="1"/>
    <w:lsdException w:name="Emphasis" w:uiPriority="12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0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822"/>
    <w:lsdException w:name="Light List" w:uiPriority="823"/>
    <w:lsdException w:name="Light Grid" w:uiPriority="824"/>
    <w:lsdException w:name="Medium Shading 1" w:uiPriority="825"/>
    <w:lsdException w:name="Medium Shading 2" w:uiPriority="1432"/>
    <w:lsdException w:name="Medium List 1" w:uiPriority="1433"/>
    <w:lsdException w:name="Medium List 2" w:uiPriority="1536"/>
    <w:lsdException w:name="Medium Grid 1" w:uiPriority="1537"/>
    <w:lsdException w:name="Medium Grid 2" w:uiPriority="1544"/>
    <w:lsdException w:name="Medium Grid 3" w:uiPriority="1545"/>
    <w:lsdException w:name="Dark List" w:uiPriority="1576"/>
    <w:lsdException w:name="Colorful Shading" w:uiPriority="1577"/>
    <w:lsdException w:name="Colorful List" w:uiPriority="1584"/>
    <w:lsdException w:name="Colorful Grid" w:uiPriority="1585"/>
    <w:lsdException w:name="Light Shading Accent 1" w:uiPriority="822"/>
    <w:lsdException w:name="Light List Accent 1" w:uiPriority="823"/>
    <w:lsdException w:name="Light Grid Accent 1" w:uiPriority="824"/>
    <w:lsdException w:name="Medium Shading 1 Accent 1" w:uiPriority="825"/>
    <w:lsdException w:name="Medium Shading 2 Accent 1" w:uiPriority="1432"/>
    <w:lsdException w:name="Medium List 1 Accent 1" w:uiPriority="1433"/>
    <w:lsdException w:name="Revision" w:semiHidden="1"/>
    <w:lsdException w:name="List Paragraph" w:uiPriority="304" w:qFormat="1"/>
    <w:lsdException w:name="Quote" w:uiPriority="257" w:qFormat="1"/>
    <w:lsdException w:name="Intense Quote" w:uiPriority="276" w:qFormat="1"/>
    <w:lsdException w:name="Medium List 2 Accent 1" w:uiPriority="1536"/>
    <w:lsdException w:name="Medium Grid 1 Accent 1" w:uiPriority="1537"/>
    <w:lsdException w:name="Medium Grid 2 Accent 1" w:uiPriority="1544"/>
    <w:lsdException w:name="Medium Grid 3 Accent 1" w:uiPriority="1545"/>
    <w:lsdException w:name="Dark List Accent 1" w:uiPriority="1576"/>
    <w:lsdException w:name="Colorful Shading Accent 1" w:uiPriority="1577"/>
    <w:lsdException w:name="Colorful List Accent 1" w:uiPriority="1584"/>
    <w:lsdException w:name="Colorful Grid Accent 1" w:uiPriority="1585"/>
    <w:lsdException w:name="Light Shading Accent 2" w:uiPriority="822"/>
    <w:lsdException w:name="Light List Accent 2" w:uiPriority="823"/>
    <w:lsdException w:name="Light Grid Accent 2" w:uiPriority="824"/>
    <w:lsdException w:name="Medium Shading 1 Accent 2" w:uiPriority="825"/>
    <w:lsdException w:name="Medium Shading 2 Accent 2" w:uiPriority="1432"/>
    <w:lsdException w:name="Medium List 1 Accent 2" w:uiPriority="1433"/>
    <w:lsdException w:name="Medium List 2 Accent 2" w:uiPriority="1536"/>
    <w:lsdException w:name="Medium Grid 1 Accent 2" w:uiPriority="1537"/>
    <w:lsdException w:name="Medium Grid 2 Accent 2" w:uiPriority="1544"/>
    <w:lsdException w:name="Medium Grid 3 Accent 2" w:uiPriority="1545"/>
    <w:lsdException w:name="Dark List Accent 2" w:uiPriority="1576"/>
    <w:lsdException w:name="Colorful Shading Accent 2" w:uiPriority="1577"/>
    <w:lsdException w:name="Colorful List Accent 2" w:uiPriority="1584"/>
    <w:lsdException w:name="Colorful Grid Accent 2" w:uiPriority="1585"/>
    <w:lsdException w:name="Light Shading Accent 3" w:uiPriority="822"/>
    <w:lsdException w:name="Light List Accent 3" w:uiPriority="823"/>
    <w:lsdException w:name="Light Grid Accent 3" w:uiPriority="824"/>
    <w:lsdException w:name="Medium Shading 1 Accent 3" w:uiPriority="825"/>
    <w:lsdException w:name="Medium Shading 2 Accent 3" w:uiPriority="1432"/>
    <w:lsdException w:name="Medium List 1 Accent 3" w:uiPriority="1433"/>
    <w:lsdException w:name="Medium List 2 Accent 3" w:uiPriority="1536"/>
    <w:lsdException w:name="Medium Grid 1 Accent 3" w:uiPriority="1537"/>
    <w:lsdException w:name="Medium Grid 2 Accent 3" w:uiPriority="1544"/>
    <w:lsdException w:name="Medium Grid 3 Accent 3" w:uiPriority="1545"/>
    <w:lsdException w:name="Dark List Accent 3" w:uiPriority="1576"/>
    <w:lsdException w:name="Colorful Shading Accent 3" w:uiPriority="1577"/>
    <w:lsdException w:name="Colorful List Accent 3" w:uiPriority="1584"/>
    <w:lsdException w:name="Colorful Grid Accent 3" w:uiPriority="1585"/>
    <w:lsdException w:name="Light Shading Accent 4" w:uiPriority="822"/>
    <w:lsdException w:name="Light List Accent 4" w:uiPriority="823"/>
    <w:lsdException w:name="Light Grid Accent 4" w:uiPriority="824"/>
    <w:lsdException w:name="Medium Shading 1 Accent 4" w:uiPriority="825"/>
    <w:lsdException w:name="Medium Shading 2 Accent 4" w:uiPriority="1432"/>
    <w:lsdException w:name="Medium List 1 Accent 4" w:uiPriority="1433"/>
    <w:lsdException w:name="Medium List 2 Accent 4" w:uiPriority="1536"/>
    <w:lsdException w:name="Medium Grid 1 Accent 4" w:uiPriority="1537"/>
    <w:lsdException w:name="Medium Grid 2 Accent 4" w:uiPriority="1544"/>
    <w:lsdException w:name="Medium Grid 3 Accent 4" w:uiPriority="1545"/>
    <w:lsdException w:name="Dark List Accent 4" w:uiPriority="1576"/>
    <w:lsdException w:name="Colorful Shading Accent 4" w:uiPriority="1577"/>
    <w:lsdException w:name="Colorful List Accent 4" w:uiPriority="1584"/>
    <w:lsdException w:name="Colorful Grid Accent 4" w:uiPriority="1585"/>
    <w:lsdException w:name="Light Shading Accent 5" w:uiPriority="822"/>
    <w:lsdException w:name="Light List Accent 5" w:uiPriority="823"/>
    <w:lsdException w:name="Light Grid Accent 5" w:uiPriority="824"/>
    <w:lsdException w:name="Medium Shading 1 Accent 5" w:uiPriority="825"/>
    <w:lsdException w:name="Medium Shading 2 Accent 5" w:uiPriority="1432"/>
    <w:lsdException w:name="Medium List 1 Accent 5" w:uiPriority="1433"/>
    <w:lsdException w:name="Medium List 2 Accent 5" w:uiPriority="1536"/>
    <w:lsdException w:name="Medium Grid 1 Accent 5" w:uiPriority="1537"/>
    <w:lsdException w:name="Medium Grid 2 Accent 5" w:uiPriority="1544"/>
    <w:lsdException w:name="Medium Grid 3 Accent 5" w:uiPriority="1545"/>
    <w:lsdException w:name="Dark List Accent 5" w:uiPriority="1576"/>
    <w:lsdException w:name="Colorful Shading Accent 5" w:uiPriority="1577"/>
    <w:lsdException w:name="Colorful List Accent 5" w:uiPriority="1584"/>
    <w:lsdException w:name="Colorful Grid Accent 5" w:uiPriority="1585"/>
    <w:lsdException w:name="Light Shading Accent 6" w:uiPriority="822"/>
    <w:lsdException w:name="Light List Accent 6" w:uiPriority="823"/>
    <w:lsdException w:name="Light Grid Accent 6" w:uiPriority="824"/>
    <w:lsdException w:name="Medium Shading 1 Accent 6" w:uiPriority="825"/>
    <w:lsdException w:name="Medium Shading 2 Accent 6" w:uiPriority="1432"/>
    <w:lsdException w:name="Medium List 1 Accent 6" w:uiPriority="1433"/>
    <w:lsdException w:name="Medium List 2 Accent 6" w:uiPriority="1536"/>
    <w:lsdException w:name="Medium Grid 1 Accent 6" w:uiPriority="1537"/>
    <w:lsdException w:name="Medium Grid 2 Accent 6" w:uiPriority="1544"/>
    <w:lsdException w:name="Medium Grid 3 Accent 6" w:uiPriority="1545"/>
    <w:lsdException w:name="Dark List Accent 6" w:uiPriority="1576"/>
    <w:lsdException w:name="Colorful Shading Accent 6" w:uiPriority="1577"/>
    <w:lsdException w:name="Colorful List Accent 6" w:uiPriority="1584"/>
    <w:lsdException w:name="Colorful Grid Accent 6" w:uiPriority="1585"/>
    <w:lsdException w:name="Subtle Emphasis" w:uiPriority="85" w:qFormat="1"/>
    <w:lsdException w:name="Intense Emphasis" w:uiPriority="129" w:qFormat="1"/>
    <w:lsdException w:name="Subtle Reference" w:uiPriority="277" w:qFormat="1"/>
    <w:lsdException w:name="Intense Reference" w:uiPriority="296" w:qFormat="1"/>
    <w:lsdException w:name="Book Title" w:uiPriority="297" w:qFormat="1"/>
    <w:lsdException w:name="Bibliography" w:semiHidden="1" w:uiPriority="307" w:unhideWhenUsed="1"/>
    <w:lsdException w:name="TOC Heading" w:semiHidden="1" w:uiPriority="309" w:unhideWhenUsed="1" w:qFormat="1"/>
    <w:lsdException w:name="Plain Table 1" w:uiPriority="599"/>
    <w:lsdException w:name="Plain Table 2" w:uiPriority="600"/>
    <w:lsdException w:name="Plain Table 3" w:uiPriority="601"/>
    <w:lsdException w:name="Plain Table 4" w:uiPriority="608"/>
    <w:lsdException w:name="Plain Table 5" w:uiPriority="609"/>
    <w:lsdException w:name="Grid Table Light" w:uiPriority="598"/>
    <w:lsdException w:name="Grid Table 1 Light" w:uiPriority="628"/>
    <w:lsdException w:name="Grid Table 2" w:uiPriority="629"/>
    <w:lsdException w:name="Grid Table 3" w:uiPriority="630"/>
    <w:lsdException w:name="Grid Table 4" w:uiPriority="631"/>
    <w:lsdException w:name="Grid Table 5 Dark" w:uiPriority="662"/>
    <w:lsdException w:name="Grid Table 6 Colorful" w:uiPriority="663"/>
    <w:lsdException w:name="Grid Table 7 Colorful" w:uiPriority="772"/>
    <w:lsdException w:name="Grid Table 1 Light Accent 1" w:uiPriority="628"/>
    <w:lsdException w:name="Grid Table 2 Accent 1" w:uiPriority="629"/>
    <w:lsdException w:name="Grid Table 3 Accent 1" w:uiPriority="630"/>
    <w:lsdException w:name="Grid Table 4 Accent 1" w:uiPriority="631"/>
    <w:lsdException w:name="Grid Table 5 Dark Accent 1" w:uiPriority="662"/>
    <w:lsdException w:name="Grid Table 6 Colorful Accent 1" w:uiPriority="663"/>
    <w:lsdException w:name="Grid Table 7 Colorful Accent 1" w:uiPriority="772"/>
    <w:lsdException w:name="Grid Table 1 Light Accent 2" w:uiPriority="628"/>
    <w:lsdException w:name="Grid Table 2 Accent 2" w:uiPriority="629"/>
    <w:lsdException w:name="Grid Table 3 Accent 2" w:uiPriority="630"/>
    <w:lsdException w:name="Grid Table 4 Accent 2" w:uiPriority="631"/>
    <w:lsdException w:name="Grid Table 5 Dark Accent 2" w:uiPriority="662"/>
    <w:lsdException w:name="Grid Table 6 Colorful Accent 2" w:uiPriority="663"/>
    <w:lsdException w:name="Grid Table 7 Colorful Accent 2" w:uiPriority="772"/>
    <w:lsdException w:name="Grid Table 1 Light Accent 3" w:uiPriority="628"/>
    <w:lsdException w:name="Grid Table 2 Accent 3" w:uiPriority="629"/>
    <w:lsdException w:name="Grid Table 3 Accent 3" w:uiPriority="630"/>
    <w:lsdException w:name="Grid Table 4 Accent 3" w:uiPriority="631"/>
    <w:lsdException w:name="Grid Table 5 Dark Accent 3" w:uiPriority="662"/>
    <w:lsdException w:name="Grid Table 6 Colorful Accent 3" w:uiPriority="663"/>
    <w:lsdException w:name="Grid Table 7 Colorful Accent 3" w:uiPriority="772"/>
    <w:lsdException w:name="Grid Table 1 Light Accent 4" w:uiPriority="628"/>
    <w:lsdException w:name="Grid Table 2 Accent 4" w:uiPriority="629"/>
    <w:lsdException w:name="Grid Table 3 Accent 4" w:uiPriority="630"/>
    <w:lsdException w:name="Grid Table 4 Accent 4" w:uiPriority="631"/>
    <w:lsdException w:name="Grid Table 5 Dark Accent 4" w:uiPriority="662"/>
    <w:lsdException w:name="Grid Table 6 Colorful Accent 4" w:uiPriority="663"/>
    <w:lsdException w:name="Grid Table 7 Colorful Accent 4" w:uiPriority="772"/>
    <w:lsdException w:name="Grid Table 1 Light Accent 5" w:uiPriority="628"/>
    <w:lsdException w:name="Grid Table 2 Accent 5" w:uiPriority="629"/>
    <w:lsdException w:name="Grid Table 3 Accent 5" w:uiPriority="630"/>
    <w:lsdException w:name="Grid Table 4 Accent 5" w:uiPriority="631"/>
    <w:lsdException w:name="Grid Table 5 Dark Accent 5" w:uiPriority="662"/>
    <w:lsdException w:name="Grid Table 6 Colorful Accent 5" w:uiPriority="663"/>
    <w:lsdException w:name="Grid Table 7 Colorful Accent 5" w:uiPriority="772"/>
    <w:lsdException w:name="Grid Table 1 Light Accent 6" w:uiPriority="628"/>
    <w:lsdException w:name="Grid Table 2 Accent 6" w:uiPriority="629"/>
    <w:lsdException w:name="Grid Table 3 Accent 6" w:uiPriority="630"/>
    <w:lsdException w:name="Grid Table 4 Accent 6" w:uiPriority="631"/>
    <w:lsdException w:name="Grid Table 5 Dark Accent 6" w:uiPriority="662"/>
    <w:lsdException w:name="Grid Table 6 Colorful Accent 6" w:uiPriority="663"/>
    <w:lsdException w:name="Grid Table 7 Colorful Accent 6" w:uiPriority="772"/>
    <w:lsdException w:name="List Table 1 Light" w:uiPriority="628"/>
    <w:lsdException w:name="List Table 2" w:uiPriority="629"/>
    <w:lsdException w:name="List Table 3" w:uiPriority="630"/>
    <w:lsdException w:name="List Table 4" w:uiPriority="631"/>
    <w:lsdException w:name="List Table 5 Dark" w:uiPriority="662"/>
    <w:lsdException w:name="List Table 6 Colorful" w:uiPriority="663"/>
    <w:lsdException w:name="List Table 7 Colorful" w:uiPriority="772"/>
    <w:lsdException w:name="List Table 1 Light Accent 1" w:uiPriority="628"/>
    <w:lsdException w:name="List Table 2 Accent 1" w:uiPriority="629"/>
    <w:lsdException w:name="List Table 3 Accent 1" w:uiPriority="630"/>
    <w:lsdException w:name="List Table 4 Accent 1" w:uiPriority="631"/>
    <w:lsdException w:name="List Table 5 Dark Accent 1" w:uiPriority="662"/>
    <w:lsdException w:name="List Table 6 Colorful Accent 1" w:uiPriority="663"/>
    <w:lsdException w:name="List Table 7 Colorful Accent 1" w:uiPriority="772"/>
    <w:lsdException w:name="List Table 1 Light Accent 2" w:uiPriority="628"/>
    <w:lsdException w:name="List Table 2 Accent 2" w:uiPriority="629"/>
    <w:lsdException w:name="List Table 3 Accent 2" w:uiPriority="630"/>
    <w:lsdException w:name="List Table 4 Accent 2" w:uiPriority="631"/>
    <w:lsdException w:name="List Table 5 Dark Accent 2" w:uiPriority="662"/>
    <w:lsdException w:name="List Table 6 Colorful Accent 2" w:uiPriority="663"/>
    <w:lsdException w:name="List Table 7 Colorful Accent 2" w:uiPriority="772"/>
    <w:lsdException w:name="List Table 1 Light Accent 3" w:uiPriority="628"/>
    <w:lsdException w:name="List Table 2 Accent 3" w:uiPriority="629"/>
    <w:lsdException w:name="List Table 3 Accent 3" w:uiPriority="630"/>
    <w:lsdException w:name="List Table 4 Accent 3" w:uiPriority="631"/>
    <w:lsdException w:name="List Table 5 Dark Accent 3" w:uiPriority="662"/>
    <w:lsdException w:name="List Table 6 Colorful Accent 3" w:uiPriority="663"/>
    <w:lsdException w:name="List Table 7 Colorful Accent 3" w:uiPriority="772"/>
    <w:lsdException w:name="List Table 1 Light Accent 4" w:uiPriority="628"/>
    <w:lsdException w:name="List Table 2 Accent 4" w:uiPriority="629"/>
    <w:lsdException w:name="List Table 3 Accent 4" w:uiPriority="630"/>
    <w:lsdException w:name="List Table 4 Accent 4" w:uiPriority="631"/>
    <w:lsdException w:name="List Table 5 Dark Accent 4" w:uiPriority="662"/>
    <w:lsdException w:name="List Table 6 Colorful Accent 4" w:uiPriority="663"/>
    <w:lsdException w:name="List Table 7 Colorful Accent 4" w:uiPriority="772"/>
    <w:lsdException w:name="List Table 1 Light Accent 5" w:uiPriority="628"/>
    <w:lsdException w:name="List Table 2 Accent 5" w:uiPriority="629"/>
    <w:lsdException w:name="List Table 3 Accent 5" w:uiPriority="630"/>
    <w:lsdException w:name="List Table 4 Accent 5" w:uiPriority="631"/>
    <w:lsdException w:name="List Table 5 Dark Accent 5" w:uiPriority="662"/>
    <w:lsdException w:name="List Table 6 Colorful Accent 5" w:uiPriority="663"/>
    <w:lsdException w:name="List Table 7 Colorful Accent 5" w:uiPriority="772"/>
    <w:lsdException w:name="List Table 1 Light Accent 6" w:uiPriority="628"/>
    <w:lsdException w:name="List Table 2 Accent 6" w:uiPriority="629"/>
    <w:lsdException w:name="List Table 3 Accent 6" w:uiPriority="630"/>
    <w:lsdException w:name="List Table 4 Accent 6" w:uiPriority="631"/>
    <w:lsdException w:name="List Table 5 Dark Accent 6" w:uiPriority="662"/>
    <w:lsdException w:name="List Table 6 Colorful Accent 6" w:uiPriority="663"/>
    <w:lsdException w:name="List Table 7 Colorful Accent 6" w:uiPriority="772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basedOn w:val="a"/>
    <w:semiHidden/>
    <w:unhideWhenUsed/>
    <w:pPr>
      <w:autoSpaceDE/>
      <w:autoSpaceDN/>
      <w:widowControl/>
      <w:wordWrap/>
      <w:jc w:val="left"/>
      <w:spacing w:after="100" w:afterAutospacing="1" w:before="100" w:beforeAutospacing="1" w:line="240" w:lineRule="auto"/>
    </w:pPr>
    <w:rPr>
      <w:rFonts w:ascii="굴림" w:eastAsia="굴림" w:hAnsi="굴림" w:cs="굴림"/>
      <w:sz w:val="24"/>
      <w:szCs w:val="24"/>
      <w:kern w:val="0"/>
    </w:rPr>
  </w:style>
  <w:style w:type="character" w:styleId="a4">
    <w:name w:val="Strong"/>
    <w:uiPriority w:val="22"/>
    <w:basedOn w:val="a0"/>
    <w:qFormat/>
    <w:rPr>
      <w:b/>
      <w:bCs/>
    </w:rPr>
  </w:style>
  <w:style w:type="paragraph" w:styleId="a5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5"/>
  </w:style>
  <w:style w:type="paragraph" w:styleId="a6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6"/>
  </w:style>
  <w:style w:type="paragraph" w:customStyle="1" w:styleId="0">
    <w:name w:val="0"/>
    <w:basedOn w:val="a"/>
    <w:pPr>
      <w:autoSpaceDE/>
      <w:autoSpaceDN/>
      <w:widowControl/>
      <w:wordWrap/>
      <w:jc w:val="left"/>
      <w:spacing w:after="100" w:afterAutospacing="1" w:before="100" w:beforeAutospacing="1" w:line="240" w:lineRule="auto"/>
    </w:pPr>
    <w:rPr>
      <w:rFonts w:ascii="굴림" w:eastAsia="굴림" w:hAnsi="굴림" w:cs="굴림"/>
      <w:sz w:val="24"/>
      <w:szCs w:val="24"/>
      <w:kern w:val="0"/>
    </w:rPr>
  </w:style>
  <w:style w:type="paragraph" w:customStyle="1" w:styleId="1">
    <w:name w:val="1"/>
    <w:basedOn w:val="a"/>
    <w:pPr>
      <w:autoSpaceDE/>
      <w:autoSpaceDN/>
      <w:widowControl/>
      <w:wordWrap/>
      <w:jc w:val="left"/>
      <w:spacing w:after="100" w:afterAutospacing="1" w:before="100" w:beforeAutospacing="1" w:line="240" w:lineRule="auto"/>
    </w:pPr>
    <w:rPr>
      <w:rFonts w:ascii="굴림" w:eastAsia="굴림" w:hAnsi="굴림" w:cs="굴림"/>
      <w:sz w:val="24"/>
      <w:szCs w:val="24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2021-09-09T06:45:00Z</dcterms:created>
  <dcterms:modified xsi:type="dcterms:W3CDTF">2024-08-20T01:34:08Z</dcterms:modified>
  <cp:version>1200.0100.01</cp:version>
</cp:coreProperties>
</file>